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B694EE" w14:textId="6E9DCCD1" w:rsidR="00B963F6" w:rsidRPr="00A261EF" w:rsidRDefault="00510DE9">
      <w:pPr>
        <w:rPr>
          <w:rFonts w:asciiTheme="majorHAnsi" w:hAnsiTheme="majorHAnsi" w:cs="Calibri Light"/>
          <w:color w:val="666666"/>
          <w:sz w:val="24"/>
          <w:szCs w:val="24"/>
          <w:shd w:val="clear" w:color="auto" w:fill="FFFFFF"/>
        </w:rPr>
      </w:pPr>
      <w:r>
        <w:rPr>
          <w:rFonts w:asciiTheme="majorHAnsi" w:hAnsiTheme="majorHAnsi" w:cs="Calibri Light"/>
          <w:noProof/>
          <w:color w:val="666666"/>
          <w:sz w:val="24"/>
          <w:szCs w:val="24"/>
          <w:shd w:val="clear" w:color="auto" w:fill="FFFFFF"/>
          <w:lang w:eastAsia="de-DE"/>
        </w:rPr>
        <w:drawing>
          <wp:anchor distT="0" distB="0" distL="114300" distR="114300" simplePos="0" relativeHeight="251672576" behindDoc="1" locked="0" layoutInCell="1" allowOverlap="1" wp14:anchorId="72574394" wp14:editId="7CAEF4D7">
            <wp:simplePos x="0" y="0"/>
            <wp:positionH relativeFrom="column">
              <wp:posOffset>-975698</wp:posOffset>
            </wp:positionH>
            <wp:positionV relativeFrom="paragraph">
              <wp:posOffset>269240</wp:posOffset>
            </wp:positionV>
            <wp:extent cx="7626350" cy="5388820"/>
            <wp:effectExtent l="0" t="0" r="0" b="254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6350" cy="538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E850F" w14:textId="47785691" w:rsidR="005E4A18" w:rsidRPr="00A261EF" w:rsidRDefault="005E4A18">
      <w:pPr>
        <w:rPr>
          <w:rFonts w:asciiTheme="majorHAnsi" w:hAnsiTheme="majorHAnsi" w:cs="Calibri Light"/>
          <w:color w:val="666666"/>
          <w:sz w:val="24"/>
          <w:szCs w:val="24"/>
          <w:shd w:val="clear" w:color="auto" w:fill="FFFFFF"/>
        </w:rPr>
      </w:pPr>
    </w:p>
    <w:p w14:paraId="1C033804" w14:textId="36C76D74" w:rsidR="005E4A18" w:rsidRDefault="005E4A18">
      <w:pPr>
        <w:rPr>
          <w:rFonts w:asciiTheme="majorHAnsi" w:hAnsiTheme="majorHAnsi" w:cs="Calibri Light"/>
          <w:color w:val="666666"/>
          <w:sz w:val="24"/>
          <w:szCs w:val="24"/>
          <w:shd w:val="clear" w:color="auto" w:fill="FFFFFF"/>
        </w:rPr>
      </w:pPr>
    </w:p>
    <w:p w14:paraId="1BBEDAFA" w14:textId="45F47A23" w:rsidR="00510DE9" w:rsidRDefault="00510DE9">
      <w:pPr>
        <w:rPr>
          <w:rFonts w:asciiTheme="majorHAnsi" w:hAnsiTheme="majorHAnsi" w:cs="Calibri Light"/>
          <w:color w:val="666666"/>
          <w:sz w:val="24"/>
          <w:szCs w:val="24"/>
          <w:shd w:val="clear" w:color="auto" w:fill="FFFFFF"/>
        </w:rPr>
      </w:pPr>
    </w:p>
    <w:p w14:paraId="4EFE5DE4" w14:textId="0F64D11E" w:rsidR="00510DE9" w:rsidRDefault="00510DE9">
      <w:pPr>
        <w:rPr>
          <w:rFonts w:asciiTheme="majorHAnsi" w:hAnsiTheme="majorHAnsi" w:cs="Calibri Light"/>
          <w:color w:val="666666"/>
          <w:sz w:val="24"/>
          <w:szCs w:val="24"/>
          <w:shd w:val="clear" w:color="auto" w:fill="FFFFFF"/>
        </w:rPr>
      </w:pPr>
    </w:p>
    <w:p w14:paraId="29B724D8" w14:textId="720D4E1A" w:rsidR="00510DE9" w:rsidRDefault="00510DE9">
      <w:pPr>
        <w:rPr>
          <w:rFonts w:asciiTheme="majorHAnsi" w:hAnsiTheme="majorHAnsi" w:cs="Calibri Light"/>
          <w:color w:val="666666"/>
          <w:sz w:val="24"/>
          <w:szCs w:val="24"/>
          <w:shd w:val="clear" w:color="auto" w:fill="FFFFFF"/>
        </w:rPr>
      </w:pPr>
    </w:p>
    <w:p w14:paraId="037A4145" w14:textId="0426B76E" w:rsidR="00510DE9" w:rsidRDefault="00510DE9">
      <w:pPr>
        <w:rPr>
          <w:rFonts w:asciiTheme="majorHAnsi" w:hAnsiTheme="majorHAnsi" w:cs="Calibri Light"/>
          <w:color w:val="666666"/>
          <w:sz w:val="24"/>
          <w:szCs w:val="24"/>
          <w:shd w:val="clear" w:color="auto" w:fill="FFFFFF"/>
        </w:rPr>
      </w:pPr>
    </w:p>
    <w:p w14:paraId="5C57B5C0" w14:textId="2BE468D5" w:rsidR="00510DE9" w:rsidRDefault="00510DE9">
      <w:pPr>
        <w:rPr>
          <w:rFonts w:asciiTheme="majorHAnsi" w:hAnsiTheme="majorHAnsi" w:cs="Calibri Light"/>
          <w:color w:val="666666"/>
          <w:sz w:val="24"/>
          <w:szCs w:val="24"/>
          <w:shd w:val="clear" w:color="auto" w:fill="FFFFFF"/>
        </w:rPr>
      </w:pPr>
    </w:p>
    <w:p w14:paraId="7496844C" w14:textId="4D5E5E68" w:rsidR="00510DE9" w:rsidRDefault="00510DE9">
      <w:pPr>
        <w:rPr>
          <w:rFonts w:asciiTheme="majorHAnsi" w:hAnsiTheme="majorHAnsi" w:cs="Calibri Light"/>
          <w:color w:val="666666"/>
          <w:sz w:val="24"/>
          <w:szCs w:val="24"/>
          <w:shd w:val="clear" w:color="auto" w:fill="FFFFFF"/>
        </w:rPr>
      </w:pPr>
    </w:p>
    <w:p w14:paraId="38588CEE" w14:textId="38235570" w:rsidR="00510DE9" w:rsidRDefault="00510DE9">
      <w:pPr>
        <w:rPr>
          <w:rFonts w:asciiTheme="majorHAnsi" w:hAnsiTheme="majorHAnsi" w:cs="Calibri Light"/>
          <w:color w:val="666666"/>
          <w:sz w:val="24"/>
          <w:szCs w:val="24"/>
          <w:shd w:val="clear" w:color="auto" w:fill="FFFFFF"/>
        </w:rPr>
      </w:pPr>
    </w:p>
    <w:p w14:paraId="3E916E66" w14:textId="6C45082F" w:rsidR="00510DE9" w:rsidRDefault="00510DE9">
      <w:pPr>
        <w:rPr>
          <w:rFonts w:asciiTheme="majorHAnsi" w:hAnsiTheme="majorHAnsi" w:cs="Calibri Light"/>
          <w:color w:val="666666"/>
          <w:sz w:val="24"/>
          <w:szCs w:val="24"/>
          <w:shd w:val="clear" w:color="auto" w:fill="FFFFFF"/>
        </w:rPr>
      </w:pPr>
    </w:p>
    <w:p w14:paraId="2F57D7B4" w14:textId="77777777" w:rsidR="00510DE9" w:rsidRPr="00A261EF" w:rsidRDefault="00510DE9">
      <w:pPr>
        <w:rPr>
          <w:rFonts w:asciiTheme="majorHAnsi" w:hAnsiTheme="majorHAnsi" w:cs="Calibri Light"/>
          <w:color w:val="666666"/>
          <w:sz w:val="24"/>
          <w:szCs w:val="24"/>
          <w:shd w:val="clear" w:color="auto" w:fill="FFFFFF"/>
        </w:rPr>
      </w:pPr>
    </w:p>
    <w:p w14:paraId="38599F72" w14:textId="13888FB6" w:rsidR="00B963F6" w:rsidRDefault="00B963F6">
      <w:pPr>
        <w:rPr>
          <w:rFonts w:asciiTheme="majorHAnsi" w:hAnsiTheme="majorHAnsi" w:cs="Calibri Light"/>
          <w:color w:val="666666"/>
          <w:sz w:val="24"/>
          <w:szCs w:val="24"/>
          <w:shd w:val="clear" w:color="auto" w:fill="FFFFFF"/>
        </w:rPr>
      </w:pPr>
    </w:p>
    <w:p w14:paraId="78FE03E4" w14:textId="43E84CAC" w:rsidR="00510DE9" w:rsidRDefault="00510DE9">
      <w:pPr>
        <w:rPr>
          <w:rFonts w:asciiTheme="majorHAnsi" w:hAnsiTheme="majorHAnsi" w:cs="Calibri Light"/>
          <w:color w:val="666666"/>
          <w:sz w:val="24"/>
          <w:szCs w:val="24"/>
          <w:shd w:val="clear" w:color="auto" w:fill="FFFFFF"/>
        </w:rPr>
      </w:pPr>
    </w:p>
    <w:p w14:paraId="41D22C4A" w14:textId="36F9E980" w:rsidR="00510DE9" w:rsidRDefault="00510DE9">
      <w:pPr>
        <w:rPr>
          <w:rFonts w:asciiTheme="majorHAnsi" w:hAnsiTheme="majorHAnsi" w:cs="Calibri Light"/>
          <w:color w:val="666666"/>
          <w:sz w:val="24"/>
          <w:szCs w:val="24"/>
          <w:shd w:val="clear" w:color="auto" w:fill="FFFFFF"/>
        </w:rPr>
      </w:pPr>
    </w:p>
    <w:p w14:paraId="2C7FAC71" w14:textId="390735D4" w:rsidR="00510DE9" w:rsidRDefault="00510DE9">
      <w:pPr>
        <w:rPr>
          <w:rFonts w:asciiTheme="majorHAnsi" w:hAnsiTheme="majorHAnsi" w:cs="Calibri Light"/>
          <w:color w:val="666666"/>
          <w:sz w:val="24"/>
          <w:szCs w:val="24"/>
          <w:shd w:val="clear" w:color="auto" w:fill="FFFFFF"/>
        </w:rPr>
      </w:pPr>
    </w:p>
    <w:p w14:paraId="64A8EA7E" w14:textId="3F38D3DE" w:rsidR="00510DE9" w:rsidRDefault="00510DE9">
      <w:pPr>
        <w:rPr>
          <w:rFonts w:asciiTheme="majorHAnsi" w:hAnsiTheme="majorHAnsi" w:cs="Calibri Light"/>
          <w:color w:val="666666"/>
          <w:sz w:val="24"/>
          <w:szCs w:val="24"/>
          <w:shd w:val="clear" w:color="auto" w:fill="FFFFFF"/>
        </w:rPr>
      </w:pPr>
    </w:p>
    <w:p w14:paraId="0224BB4D" w14:textId="56322FAB" w:rsidR="00510DE9" w:rsidRDefault="00510DE9">
      <w:pPr>
        <w:rPr>
          <w:rFonts w:asciiTheme="majorHAnsi" w:hAnsiTheme="majorHAnsi" w:cs="Calibri Light"/>
          <w:color w:val="666666"/>
          <w:sz w:val="24"/>
          <w:szCs w:val="24"/>
          <w:shd w:val="clear" w:color="auto" w:fill="FFFFFF"/>
        </w:rPr>
      </w:pPr>
    </w:p>
    <w:p w14:paraId="5E5BA3E4" w14:textId="77777777" w:rsidR="00510DE9" w:rsidRPr="00A261EF" w:rsidRDefault="00510DE9">
      <w:pPr>
        <w:rPr>
          <w:rFonts w:asciiTheme="majorHAnsi" w:hAnsiTheme="majorHAnsi" w:cs="Calibri Light"/>
          <w:color w:val="666666"/>
          <w:sz w:val="24"/>
          <w:szCs w:val="24"/>
          <w:shd w:val="clear" w:color="auto" w:fill="FFFFFF"/>
        </w:rPr>
      </w:pPr>
    </w:p>
    <w:p w14:paraId="7E2A14DC" w14:textId="0C0FBE44" w:rsidR="00FC6525" w:rsidRPr="00A261EF" w:rsidRDefault="00B963F6" w:rsidP="00B963F6">
      <w:pPr>
        <w:rPr>
          <w:rFonts w:asciiTheme="majorHAnsi" w:hAnsiTheme="majorHAnsi" w:cs="Calibri Light"/>
          <w:b/>
          <w:bCs/>
          <w:sz w:val="72"/>
          <w:szCs w:val="72"/>
        </w:rPr>
      </w:pPr>
      <w:r w:rsidRPr="00A261EF">
        <w:rPr>
          <w:rFonts w:asciiTheme="majorHAnsi" w:hAnsiTheme="majorHAnsi" w:cs="Calibri Light"/>
          <w:b/>
          <w:bCs/>
          <w:color w:val="4472C4" w:themeColor="accent1"/>
          <w:sz w:val="72"/>
          <w:szCs w:val="72"/>
        </w:rPr>
        <w:t>|</w:t>
      </w:r>
      <w:r w:rsidRPr="00A261EF">
        <w:rPr>
          <w:rFonts w:asciiTheme="majorHAnsi" w:hAnsiTheme="majorHAnsi" w:cs="Calibri Light"/>
          <w:b/>
          <w:bCs/>
          <w:sz w:val="72"/>
          <w:szCs w:val="72"/>
        </w:rPr>
        <w:t xml:space="preserve"> Seniorenpark </w:t>
      </w:r>
      <w:r w:rsidR="00FC6525" w:rsidRPr="00A261EF">
        <w:rPr>
          <w:rFonts w:asciiTheme="majorHAnsi" w:hAnsiTheme="majorHAnsi" w:cs="Calibri Light"/>
          <w:b/>
          <w:bCs/>
          <w:sz w:val="72"/>
          <w:szCs w:val="72"/>
        </w:rPr>
        <w:t xml:space="preserve"> A</w:t>
      </w:r>
      <w:r w:rsidRPr="00A261EF">
        <w:rPr>
          <w:rFonts w:asciiTheme="majorHAnsi" w:hAnsiTheme="majorHAnsi" w:cs="Calibri Light"/>
          <w:b/>
          <w:bCs/>
          <w:sz w:val="72"/>
          <w:szCs w:val="72"/>
        </w:rPr>
        <w:t xml:space="preserve">uf dem </w:t>
      </w:r>
      <w:proofErr w:type="spellStart"/>
      <w:r w:rsidRPr="00A261EF">
        <w:rPr>
          <w:rFonts w:asciiTheme="majorHAnsi" w:hAnsiTheme="majorHAnsi" w:cs="Calibri Light"/>
          <w:b/>
          <w:bCs/>
          <w:sz w:val="72"/>
          <w:szCs w:val="72"/>
        </w:rPr>
        <w:t>Delm</w:t>
      </w:r>
      <w:proofErr w:type="spellEnd"/>
      <w:r w:rsidRPr="00A261EF">
        <w:rPr>
          <w:rFonts w:asciiTheme="majorHAnsi" w:hAnsiTheme="majorHAnsi" w:cs="Calibri Light"/>
          <w:b/>
          <w:bCs/>
          <w:sz w:val="72"/>
          <w:szCs w:val="72"/>
        </w:rPr>
        <w:t xml:space="preserve"> </w:t>
      </w:r>
    </w:p>
    <w:p w14:paraId="60F995E8" w14:textId="34C7B392" w:rsidR="00B963F6" w:rsidRPr="00A261EF" w:rsidRDefault="00FC6525" w:rsidP="00B963F6">
      <w:pPr>
        <w:rPr>
          <w:rFonts w:asciiTheme="majorHAnsi" w:hAnsiTheme="majorHAnsi" w:cs="Calibri Light"/>
          <w:b/>
          <w:bCs/>
          <w:color w:val="538135" w:themeColor="accent6" w:themeShade="BF"/>
          <w:sz w:val="72"/>
          <w:szCs w:val="72"/>
        </w:rPr>
      </w:pPr>
      <w:r w:rsidRPr="00A261EF">
        <w:rPr>
          <w:rFonts w:asciiTheme="majorHAnsi" w:hAnsiTheme="majorHAnsi" w:cs="Calibri Light"/>
          <w:b/>
          <w:bCs/>
          <w:sz w:val="72"/>
          <w:szCs w:val="72"/>
        </w:rPr>
        <w:t xml:space="preserve">   </w:t>
      </w:r>
      <w:r w:rsidR="00B963F6" w:rsidRPr="00A261EF">
        <w:rPr>
          <w:rFonts w:asciiTheme="majorHAnsi" w:hAnsiTheme="majorHAnsi" w:cs="Calibri Light"/>
          <w:b/>
          <w:bCs/>
          <w:sz w:val="72"/>
          <w:szCs w:val="72"/>
        </w:rPr>
        <w:t xml:space="preserve">in Apensen </w:t>
      </w:r>
      <w:r w:rsidR="00B963F6" w:rsidRPr="00A261EF">
        <w:rPr>
          <w:rFonts w:asciiTheme="majorHAnsi" w:hAnsiTheme="majorHAnsi" w:cs="Calibri Light"/>
          <w:b/>
          <w:bCs/>
          <w:color w:val="4472C4" w:themeColor="accent1"/>
          <w:sz w:val="72"/>
          <w:szCs w:val="72"/>
        </w:rPr>
        <w:t>|</w:t>
      </w:r>
    </w:p>
    <w:p w14:paraId="6D235C76" w14:textId="77777777" w:rsidR="00B963F6" w:rsidRPr="00A261EF" w:rsidRDefault="00B963F6">
      <w:pPr>
        <w:rPr>
          <w:rFonts w:asciiTheme="majorHAnsi" w:hAnsiTheme="majorHAnsi" w:cs="Calibri Light"/>
          <w:color w:val="666666"/>
          <w:sz w:val="24"/>
          <w:szCs w:val="24"/>
          <w:shd w:val="clear" w:color="auto" w:fill="FFFFFF"/>
        </w:rPr>
      </w:pPr>
    </w:p>
    <w:p w14:paraId="6E4F47CA" w14:textId="77777777" w:rsidR="00B963F6" w:rsidRPr="00A261EF" w:rsidRDefault="00B963F6">
      <w:pPr>
        <w:rPr>
          <w:rFonts w:asciiTheme="majorHAnsi" w:hAnsiTheme="majorHAnsi" w:cs="Calibri Light"/>
          <w:color w:val="666666"/>
          <w:sz w:val="24"/>
          <w:szCs w:val="24"/>
          <w:shd w:val="clear" w:color="auto" w:fill="FFFFFF"/>
        </w:rPr>
      </w:pPr>
    </w:p>
    <w:p w14:paraId="4B968B0E" w14:textId="1D606196" w:rsidR="00B963F6" w:rsidRPr="00A261EF" w:rsidRDefault="00B963F6">
      <w:pPr>
        <w:rPr>
          <w:rFonts w:asciiTheme="majorHAnsi" w:hAnsiTheme="majorHAnsi" w:cs="Calibri Light"/>
          <w:color w:val="666666"/>
          <w:sz w:val="24"/>
          <w:szCs w:val="24"/>
          <w:shd w:val="clear" w:color="auto" w:fill="FFFFFF"/>
        </w:rPr>
      </w:pPr>
    </w:p>
    <w:p w14:paraId="24922EAE" w14:textId="42C6EF0C" w:rsidR="00175E73" w:rsidRPr="000224C5" w:rsidRDefault="00B54CF3" w:rsidP="000224C5">
      <w:pPr>
        <w:ind w:firstLine="708"/>
        <w:rPr>
          <w:rFonts w:asciiTheme="majorHAnsi" w:hAnsiTheme="majorHAnsi" w:cs="Calibri Light"/>
          <w:b/>
          <w:bCs/>
          <w:sz w:val="32"/>
          <w:szCs w:val="32"/>
        </w:rPr>
      </w:pPr>
      <w:r w:rsidRPr="00A261EF">
        <w:rPr>
          <w:rFonts w:asciiTheme="majorHAnsi" w:hAnsiTheme="majorHAnsi" w:cs="Calibri Light"/>
          <w:b/>
          <w:bCs/>
          <w:sz w:val="32"/>
          <w:szCs w:val="32"/>
        </w:rPr>
        <w:t xml:space="preserve">Stader Straße </w:t>
      </w:r>
      <w:r w:rsidR="002A5D4B">
        <w:rPr>
          <w:rFonts w:asciiTheme="majorHAnsi" w:hAnsiTheme="majorHAnsi" w:cs="Calibri Light"/>
          <w:b/>
          <w:bCs/>
          <w:sz w:val="32"/>
          <w:szCs w:val="32"/>
        </w:rPr>
        <w:t xml:space="preserve">1, </w:t>
      </w:r>
      <w:r w:rsidRPr="00A261EF">
        <w:rPr>
          <w:rFonts w:asciiTheme="majorHAnsi" w:hAnsiTheme="majorHAnsi" w:cs="Calibri Light"/>
          <w:b/>
          <w:bCs/>
          <w:sz w:val="32"/>
          <w:szCs w:val="32"/>
        </w:rPr>
        <w:t xml:space="preserve">1a und </w:t>
      </w:r>
      <w:r w:rsidR="002A5D4B">
        <w:rPr>
          <w:rFonts w:asciiTheme="majorHAnsi" w:hAnsiTheme="majorHAnsi" w:cs="Calibri Light"/>
          <w:b/>
          <w:bCs/>
          <w:sz w:val="32"/>
          <w:szCs w:val="32"/>
        </w:rPr>
        <w:t xml:space="preserve">1 </w:t>
      </w:r>
      <w:r w:rsidRPr="00A261EF">
        <w:rPr>
          <w:rFonts w:asciiTheme="majorHAnsi" w:hAnsiTheme="majorHAnsi" w:cs="Calibri Light"/>
          <w:b/>
          <w:bCs/>
          <w:sz w:val="32"/>
          <w:szCs w:val="32"/>
        </w:rPr>
        <w:t>b</w:t>
      </w:r>
      <w:r w:rsidRPr="00A261EF">
        <w:rPr>
          <w:rFonts w:asciiTheme="majorHAnsi" w:hAnsiTheme="majorHAnsi" w:cs="Calibri Light"/>
          <w:b/>
          <w:bCs/>
          <w:sz w:val="32"/>
          <w:szCs w:val="32"/>
        </w:rPr>
        <w:tab/>
      </w:r>
      <w:r w:rsidRPr="00A261EF">
        <w:rPr>
          <w:rFonts w:asciiTheme="majorHAnsi" w:hAnsiTheme="majorHAnsi" w:cs="Calibri Light"/>
          <w:b/>
          <w:bCs/>
          <w:color w:val="4472C4" w:themeColor="accent1"/>
          <w:sz w:val="32"/>
          <w:szCs w:val="32"/>
        </w:rPr>
        <w:t>|</w:t>
      </w:r>
      <w:r w:rsidRPr="00A261EF">
        <w:rPr>
          <w:rFonts w:asciiTheme="majorHAnsi" w:hAnsiTheme="majorHAnsi" w:cs="Calibri Light"/>
          <w:b/>
          <w:bCs/>
          <w:color w:val="4472C4" w:themeColor="accent1"/>
          <w:sz w:val="32"/>
          <w:szCs w:val="32"/>
        </w:rPr>
        <w:tab/>
      </w:r>
      <w:r w:rsidRPr="00A261EF">
        <w:rPr>
          <w:rFonts w:asciiTheme="majorHAnsi" w:hAnsiTheme="majorHAnsi" w:cs="Calibri Light"/>
          <w:b/>
          <w:bCs/>
          <w:sz w:val="32"/>
          <w:szCs w:val="32"/>
        </w:rPr>
        <w:t xml:space="preserve">           21641 Apensen</w:t>
      </w:r>
    </w:p>
    <w:p w14:paraId="14ADC56D" w14:textId="77777777" w:rsidR="000224C5" w:rsidRDefault="000224C5" w:rsidP="00175E73">
      <w:pPr>
        <w:ind w:firstLine="708"/>
        <w:rPr>
          <w:rFonts w:asciiTheme="majorHAnsi" w:hAnsiTheme="majorHAnsi" w:cs="Calibri Light"/>
          <w:b/>
          <w:bCs/>
          <w:color w:val="4472C4" w:themeColor="accent1"/>
          <w:sz w:val="40"/>
          <w:szCs w:val="40"/>
        </w:rPr>
      </w:pPr>
    </w:p>
    <w:p w14:paraId="12A0776B" w14:textId="0ECAC9D6" w:rsidR="002A2A87" w:rsidRPr="00A261EF" w:rsidRDefault="002A2A87" w:rsidP="00175E73">
      <w:pPr>
        <w:ind w:firstLine="708"/>
        <w:rPr>
          <w:rFonts w:asciiTheme="majorHAnsi" w:hAnsiTheme="majorHAnsi" w:cs="Calibri Light"/>
          <w:b/>
          <w:bCs/>
          <w:sz w:val="40"/>
          <w:szCs w:val="40"/>
        </w:rPr>
      </w:pPr>
      <w:r w:rsidRPr="00A261EF">
        <w:rPr>
          <w:rFonts w:asciiTheme="majorHAnsi" w:hAnsiTheme="majorHAnsi" w:cs="Calibri Light"/>
          <w:b/>
          <w:bCs/>
          <w:color w:val="4472C4" w:themeColor="accent1"/>
          <w:sz w:val="40"/>
          <w:szCs w:val="40"/>
        </w:rPr>
        <w:t>|</w:t>
      </w:r>
      <w:r w:rsidRPr="00A261EF">
        <w:rPr>
          <w:rFonts w:asciiTheme="majorHAnsi" w:hAnsiTheme="majorHAnsi" w:cs="Calibri Light"/>
          <w:b/>
          <w:bCs/>
          <w:sz w:val="40"/>
          <w:szCs w:val="40"/>
        </w:rPr>
        <w:t xml:space="preserve"> Seniorenpark </w:t>
      </w:r>
      <w:r w:rsidR="00FC6525" w:rsidRPr="00A261EF">
        <w:rPr>
          <w:rFonts w:asciiTheme="majorHAnsi" w:hAnsiTheme="majorHAnsi" w:cs="Calibri Light"/>
          <w:b/>
          <w:bCs/>
          <w:sz w:val="40"/>
          <w:szCs w:val="40"/>
        </w:rPr>
        <w:t>A</w:t>
      </w:r>
      <w:r w:rsidRPr="00A261EF">
        <w:rPr>
          <w:rFonts w:asciiTheme="majorHAnsi" w:hAnsiTheme="majorHAnsi" w:cs="Calibri Light"/>
          <w:b/>
          <w:bCs/>
          <w:sz w:val="40"/>
          <w:szCs w:val="40"/>
        </w:rPr>
        <w:t xml:space="preserve">uf dem </w:t>
      </w:r>
      <w:proofErr w:type="spellStart"/>
      <w:r w:rsidRPr="00A261EF">
        <w:rPr>
          <w:rFonts w:asciiTheme="majorHAnsi" w:hAnsiTheme="majorHAnsi" w:cs="Calibri Light"/>
          <w:b/>
          <w:bCs/>
          <w:sz w:val="40"/>
          <w:szCs w:val="40"/>
        </w:rPr>
        <w:t>Delm</w:t>
      </w:r>
      <w:proofErr w:type="spellEnd"/>
      <w:r w:rsidRPr="00A261EF">
        <w:rPr>
          <w:rFonts w:asciiTheme="majorHAnsi" w:hAnsiTheme="majorHAnsi" w:cs="Calibri Light"/>
          <w:b/>
          <w:bCs/>
          <w:sz w:val="40"/>
          <w:szCs w:val="40"/>
        </w:rPr>
        <w:t xml:space="preserve"> in Apensen</w:t>
      </w:r>
      <w:r w:rsidR="005229FC">
        <w:rPr>
          <w:rFonts w:asciiTheme="majorHAnsi" w:hAnsiTheme="majorHAnsi" w:cs="Calibri Light"/>
          <w:b/>
          <w:bCs/>
          <w:sz w:val="40"/>
          <w:szCs w:val="40"/>
        </w:rPr>
        <w:t xml:space="preserve"> </w:t>
      </w:r>
      <w:r w:rsidR="005229FC" w:rsidRPr="005229FC">
        <w:rPr>
          <w:rFonts w:asciiTheme="majorHAnsi" w:hAnsiTheme="majorHAnsi" w:cs="Calibri Light"/>
          <w:b/>
          <w:bCs/>
          <w:color w:val="4472C4" w:themeColor="accent1"/>
          <w:sz w:val="40"/>
          <w:szCs w:val="40"/>
        </w:rPr>
        <w:t>|</w:t>
      </w:r>
    </w:p>
    <w:p w14:paraId="19119383" w14:textId="7E6BC17F" w:rsidR="002A2A87" w:rsidRPr="00A261EF" w:rsidRDefault="00175E73" w:rsidP="002A2A87">
      <w:pPr>
        <w:ind w:firstLine="708"/>
        <w:rPr>
          <w:rFonts w:asciiTheme="majorHAnsi" w:hAnsiTheme="majorHAnsi" w:cs="Calibri Light"/>
          <w:b/>
          <w:bCs/>
          <w:sz w:val="32"/>
          <w:szCs w:val="32"/>
        </w:rPr>
      </w:pPr>
      <w:r w:rsidRPr="00A261EF">
        <w:rPr>
          <w:rFonts w:asciiTheme="majorHAnsi" w:hAnsiTheme="majorHAnsi" w:cs="Calibri Light"/>
          <w:b/>
          <w:bCs/>
          <w:sz w:val="32"/>
          <w:szCs w:val="32"/>
        </w:rPr>
        <w:t xml:space="preserve">    </w:t>
      </w:r>
      <w:r w:rsidR="002A2A87" w:rsidRPr="00A261EF">
        <w:rPr>
          <w:rFonts w:asciiTheme="majorHAnsi" w:hAnsiTheme="majorHAnsi" w:cs="Calibri Light"/>
          <w:b/>
          <w:bCs/>
          <w:sz w:val="32"/>
          <w:szCs w:val="32"/>
        </w:rPr>
        <w:t xml:space="preserve">Stader Straße </w:t>
      </w:r>
      <w:r w:rsidR="0083734C">
        <w:rPr>
          <w:rFonts w:asciiTheme="majorHAnsi" w:hAnsiTheme="majorHAnsi" w:cs="Calibri Light"/>
          <w:b/>
          <w:bCs/>
          <w:sz w:val="32"/>
          <w:szCs w:val="32"/>
        </w:rPr>
        <w:t xml:space="preserve">1, </w:t>
      </w:r>
      <w:r w:rsidR="002A2A87" w:rsidRPr="00A261EF">
        <w:rPr>
          <w:rFonts w:asciiTheme="majorHAnsi" w:hAnsiTheme="majorHAnsi" w:cs="Calibri Light"/>
          <w:b/>
          <w:bCs/>
          <w:sz w:val="32"/>
          <w:szCs w:val="32"/>
        </w:rPr>
        <w:t xml:space="preserve">1a und </w:t>
      </w:r>
      <w:r w:rsidR="002A5D4B">
        <w:rPr>
          <w:rFonts w:asciiTheme="majorHAnsi" w:hAnsiTheme="majorHAnsi" w:cs="Calibri Light"/>
          <w:b/>
          <w:bCs/>
          <w:sz w:val="32"/>
          <w:szCs w:val="32"/>
        </w:rPr>
        <w:t>1</w:t>
      </w:r>
      <w:r w:rsidR="002A2A87" w:rsidRPr="00A261EF">
        <w:rPr>
          <w:rFonts w:asciiTheme="majorHAnsi" w:hAnsiTheme="majorHAnsi" w:cs="Calibri Light"/>
          <w:b/>
          <w:bCs/>
          <w:sz w:val="32"/>
          <w:szCs w:val="32"/>
        </w:rPr>
        <w:t>b</w:t>
      </w:r>
      <w:r w:rsidRPr="00A261EF">
        <w:rPr>
          <w:rFonts w:asciiTheme="majorHAnsi" w:hAnsiTheme="majorHAnsi" w:cs="Calibri Light"/>
          <w:b/>
          <w:bCs/>
          <w:sz w:val="32"/>
          <w:szCs w:val="32"/>
        </w:rPr>
        <w:t xml:space="preserve"> </w:t>
      </w:r>
      <w:r w:rsidR="002A2A87" w:rsidRPr="00A261EF">
        <w:rPr>
          <w:rFonts w:asciiTheme="majorHAnsi" w:hAnsiTheme="majorHAnsi" w:cs="Calibri Light"/>
          <w:b/>
          <w:bCs/>
          <w:color w:val="4472C4" w:themeColor="accent1"/>
          <w:sz w:val="32"/>
          <w:szCs w:val="32"/>
        </w:rPr>
        <w:t>|</w:t>
      </w:r>
      <w:r w:rsidR="002A2A87" w:rsidRPr="00A261EF">
        <w:rPr>
          <w:rFonts w:asciiTheme="majorHAnsi" w:hAnsiTheme="majorHAnsi" w:cs="Calibri Light"/>
          <w:b/>
          <w:bCs/>
          <w:color w:val="4472C4" w:themeColor="accent1"/>
          <w:sz w:val="32"/>
          <w:szCs w:val="32"/>
        </w:rPr>
        <w:tab/>
      </w:r>
      <w:r w:rsidR="002A2A87" w:rsidRPr="00A261EF">
        <w:rPr>
          <w:rFonts w:asciiTheme="majorHAnsi" w:hAnsiTheme="majorHAnsi" w:cs="Calibri Light"/>
          <w:b/>
          <w:bCs/>
          <w:sz w:val="32"/>
          <w:szCs w:val="32"/>
        </w:rPr>
        <w:t xml:space="preserve">      21641 Apensen</w:t>
      </w:r>
    </w:p>
    <w:p w14:paraId="5EBC431C" w14:textId="77777777" w:rsidR="002A2A87" w:rsidRPr="00A261EF" w:rsidRDefault="002A2A87">
      <w:pPr>
        <w:rPr>
          <w:rFonts w:asciiTheme="majorHAnsi" w:hAnsiTheme="majorHAnsi" w:cs="Calibri Light"/>
          <w:color w:val="666666"/>
          <w:sz w:val="24"/>
          <w:szCs w:val="24"/>
          <w:shd w:val="clear" w:color="auto" w:fill="FFFFFF"/>
        </w:rPr>
      </w:pPr>
    </w:p>
    <w:p w14:paraId="77678254" w14:textId="77777777" w:rsidR="002A2A87" w:rsidRPr="00A261EF" w:rsidRDefault="002A2A87">
      <w:pPr>
        <w:rPr>
          <w:rFonts w:asciiTheme="majorHAnsi" w:hAnsiTheme="majorHAnsi" w:cs="Calibri Light"/>
          <w:color w:val="666666"/>
          <w:sz w:val="24"/>
          <w:szCs w:val="24"/>
          <w:shd w:val="clear" w:color="auto" w:fill="FFFFFF"/>
        </w:rPr>
      </w:pPr>
    </w:p>
    <w:p w14:paraId="324950AC" w14:textId="6511C7FC" w:rsidR="00DC2C99" w:rsidRPr="00A261EF" w:rsidRDefault="007233D1" w:rsidP="00165E8E">
      <w:pPr>
        <w:jc w:val="center"/>
        <w:rPr>
          <w:rFonts w:asciiTheme="majorHAnsi" w:hAnsiTheme="majorHAnsi" w:cs="Calibri Light"/>
          <w:color w:val="000000" w:themeColor="text1"/>
          <w:sz w:val="32"/>
          <w:szCs w:val="32"/>
          <w:shd w:val="clear" w:color="auto" w:fill="FFFFFF"/>
        </w:rPr>
      </w:pPr>
      <w:r>
        <w:rPr>
          <w:rFonts w:asciiTheme="majorHAnsi" w:hAnsiTheme="majorHAnsi" w:cs="Calibri Light"/>
          <w:color w:val="000000" w:themeColor="text1"/>
          <w:sz w:val="32"/>
          <w:szCs w:val="32"/>
          <w:shd w:val="clear" w:color="auto" w:fill="FFFFFF"/>
        </w:rPr>
        <w:t>Gemäß</w:t>
      </w:r>
      <w:r w:rsidR="00DC2C99" w:rsidRPr="00A261EF">
        <w:rPr>
          <w:rFonts w:asciiTheme="majorHAnsi" w:hAnsiTheme="majorHAnsi" w:cs="Calibri Light"/>
          <w:color w:val="000000" w:themeColor="text1"/>
          <w:sz w:val="32"/>
          <w:szCs w:val="32"/>
          <w:shd w:val="clear" w:color="auto" w:fill="FFFFFF"/>
        </w:rPr>
        <w:t xml:space="preserve">  </w:t>
      </w:r>
      <w:r w:rsidR="00DC2C99" w:rsidRPr="007233D1">
        <w:rPr>
          <w:rFonts w:asciiTheme="majorHAnsi" w:hAnsiTheme="majorHAnsi" w:cs="Calibri Light"/>
          <w:b/>
          <w:color w:val="000000" w:themeColor="text1"/>
          <w:sz w:val="32"/>
          <w:szCs w:val="32"/>
          <w:shd w:val="clear" w:color="auto" w:fill="FFFFFF"/>
        </w:rPr>
        <w:t>DIN 18040</w:t>
      </w:r>
      <w:r w:rsidR="00DC2C99" w:rsidRPr="00A261EF">
        <w:rPr>
          <w:rFonts w:asciiTheme="majorHAnsi" w:hAnsiTheme="majorHAnsi" w:cs="Calibri Light"/>
          <w:color w:val="000000" w:themeColor="text1"/>
          <w:sz w:val="32"/>
          <w:szCs w:val="32"/>
          <w:shd w:val="clear" w:color="auto" w:fill="FFFFFF"/>
        </w:rPr>
        <w:t xml:space="preserve"> für barrierefreies Wohnen </w:t>
      </w:r>
    </w:p>
    <w:p w14:paraId="24831C25" w14:textId="7C4B16CF" w:rsidR="00165E8E" w:rsidRPr="00A261EF" w:rsidRDefault="00B963F6" w:rsidP="00165E8E">
      <w:pPr>
        <w:jc w:val="center"/>
        <w:rPr>
          <w:rFonts w:asciiTheme="majorHAnsi" w:hAnsiTheme="majorHAnsi" w:cs="Calibri Light"/>
          <w:color w:val="000000" w:themeColor="text1"/>
          <w:sz w:val="32"/>
          <w:szCs w:val="32"/>
        </w:rPr>
      </w:pPr>
      <w:r w:rsidRPr="00A261EF">
        <w:rPr>
          <w:rFonts w:asciiTheme="majorHAnsi" w:hAnsiTheme="majorHAnsi" w:cs="Calibri Light"/>
          <w:color w:val="000000" w:themeColor="text1"/>
          <w:sz w:val="32"/>
          <w:szCs w:val="32"/>
          <w:shd w:val="clear" w:color="auto" w:fill="FFFFFF"/>
        </w:rPr>
        <w:t xml:space="preserve"> entstehen </w:t>
      </w:r>
      <w:r w:rsidRPr="00A261EF">
        <w:rPr>
          <w:rFonts w:asciiTheme="majorHAnsi" w:hAnsiTheme="majorHAnsi" w:cs="Calibri Light"/>
          <w:color w:val="000000" w:themeColor="text1"/>
          <w:sz w:val="32"/>
          <w:szCs w:val="32"/>
        </w:rPr>
        <w:t xml:space="preserve">25 Wohneinheiten  </w:t>
      </w:r>
    </w:p>
    <w:p w14:paraId="486CBD21" w14:textId="54DB7D59" w:rsidR="00B963F6" w:rsidRPr="00A261EF" w:rsidRDefault="00B963F6" w:rsidP="00165E8E">
      <w:pPr>
        <w:jc w:val="center"/>
        <w:rPr>
          <w:rFonts w:asciiTheme="majorHAnsi" w:hAnsiTheme="majorHAnsi" w:cs="Calibri Light"/>
          <w:color w:val="000000" w:themeColor="text1"/>
          <w:sz w:val="32"/>
          <w:szCs w:val="32"/>
        </w:rPr>
      </w:pPr>
      <w:r w:rsidRPr="00A261EF">
        <w:rPr>
          <w:rFonts w:asciiTheme="majorHAnsi" w:hAnsiTheme="majorHAnsi" w:cs="Calibri Light"/>
          <w:color w:val="000000" w:themeColor="text1"/>
          <w:sz w:val="32"/>
          <w:szCs w:val="32"/>
        </w:rPr>
        <w:t>mit Tagespflege</w:t>
      </w:r>
    </w:p>
    <w:p w14:paraId="209F5F1E" w14:textId="52D3DDB7" w:rsidR="00B963F6" w:rsidRPr="00A261EF" w:rsidRDefault="00B963F6" w:rsidP="00165E8E">
      <w:pPr>
        <w:jc w:val="center"/>
        <w:rPr>
          <w:rFonts w:asciiTheme="majorHAnsi" w:hAnsiTheme="majorHAnsi" w:cs="Calibri Light"/>
          <w:color w:val="000000" w:themeColor="text1"/>
          <w:sz w:val="32"/>
          <w:szCs w:val="32"/>
        </w:rPr>
      </w:pPr>
      <w:r w:rsidRPr="00A261EF">
        <w:rPr>
          <w:rFonts w:asciiTheme="majorHAnsi" w:hAnsiTheme="majorHAnsi" w:cs="Calibri Light"/>
          <w:color w:val="000000" w:themeColor="text1"/>
          <w:sz w:val="32"/>
          <w:szCs w:val="32"/>
        </w:rPr>
        <w:t>zur Selbstnutzung oder Kapitalanlage</w:t>
      </w:r>
    </w:p>
    <w:p w14:paraId="158C857F" w14:textId="49AF4938" w:rsidR="00B963F6" w:rsidRPr="00A261EF" w:rsidRDefault="00B963F6">
      <w:pPr>
        <w:rPr>
          <w:rFonts w:asciiTheme="majorHAnsi" w:hAnsiTheme="majorHAnsi" w:cs="Calibri Light"/>
          <w:color w:val="666666"/>
          <w:sz w:val="24"/>
          <w:szCs w:val="24"/>
          <w:shd w:val="clear" w:color="auto" w:fill="FFFFFF"/>
        </w:rPr>
      </w:pPr>
    </w:p>
    <w:p w14:paraId="23A4AE3F" w14:textId="6498D397" w:rsidR="00175E73" w:rsidRPr="00A261EF" w:rsidRDefault="00510DE9" w:rsidP="00175E73">
      <w:pPr>
        <w:spacing w:after="0"/>
        <w:jc w:val="center"/>
        <w:rPr>
          <w:rFonts w:asciiTheme="majorHAnsi" w:hAnsiTheme="majorHAnsi" w:cs="Calibri Light"/>
          <w:sz w:val="32"/>
          <w:szCs w:val="32"/>
        </w:rPr>
      </w:pPr>
      <w:r>
        <w:rPr>
          <w:rFonts w:asciiTheme="majorHAnsi" w:hAnsiTheme="majorHAnsi" w:cs="Calibri Light"/>
          <w:b/>
          <w:bCs/>
          <w:noProof/>
          <w:sz w:val="24"/>
          <w:szCs w:val="24"/>
          <w:lang w:eastAsia="de-DE"/>
        </w:rPr>
        <w:drawing>
          <wp:anchor distT="0" distB="0" distL="114300" distR="114300" simplePos="0" relativeHeight="251673600" behindDoc="1" locked="0" layoutInCell="1" allowOverlap="1" wp14:anchorId="56619058" wp14:editId="1F6AB0E0">
            <wp:simplePos x="0" y="0"/>
            <wp:positionH relativeFrom="column">
              <wp:posOffset>-956945</wp:posOffset>
            </wp:positionH>
            <wp:positionV relativeFrom="paragraph">
              <wp:posOffset>198120</wp:posOffset>
            </wp:positionV>
            <wp:extent cx="7829550" cy="5531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29550" cy="55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5E73" w:rsidRPr="00A261EF">
        <w:rPr>
          <w:rFonts w:asciiTheme="majorHAnsi" w:hAnsiTheme="majorHAnsi" w:cs="Calibri Light"/>
          <w:sz w:val="32"/>
          <w:szCs w:val="32"/>
        </w:rPr>
        <w:t>Fertigstellung ist geplant für den Sommer 2022</w:t>
      </w:r>
    </w:p>
    <w:p w14:paraId="13410308" w14:textId="588A1EA4" w:rsidR="005E4A18" w:rsidRPr="007C538A" w:rsidRDefault="005E4A18" w:rsidP="00213A31">
      <w:pPr>
        <w:rPr>
          <w:rFonts w:asciiTheme="majorHAnsi" w:hAnsiTheme="majorHAnsi" w:cs="Calibri Light"/>
          <w:color w:val="666666"/>
          <w:sz w:val="24"/>
          <w:szCs w:val="24"/>
          <w:highlight w:val="yellow"/>
          <w:shd w:val="clear" w:color="auto" w:fill="FFFFFF"/>
        </w:rPr>
      </w:pPr>
    </w:p>
    <w:p w14:paraId="4F041DB3" w14:textId="4866910C" w:rsidR="000224C5" w:rsidRDefault="000224C5" w:rsidP="00510DE9">
      <w:pPr>
        <w:ind w:firstLine="708"/>
        <w:rPr>
          <w:rFonts w:asciiTheme="majorHAnsi" w:hAnsiTheme="majorHAnsi" w:cs="Calibri Light"/>
          <w:b/>
          <w:bCs/>
          <w:color w:val="4472C4" w:themeColor="accent1"/>
          <w:sz w:val="28"/>
          <w:szCs w:val="28"/>
          <w:shd w:val="clear" w:color="auto" w:fill="FFFFFF"/>
        </w:rPr>
      </w:pPr>
    </w:p>
    <w:p w14:paraId="21D75872" w14:textId="5D68D425" w:rsidR="00510DE9" w:rsidRDefault="00510DE9" w:rsidP="00510DE9">
      <w:pPr>
        <w:ind w:firstLine="708"/>
        <w:rPr>
          <w:rFonts w:asciiTheme="majorHAnsi" w:hAnsiTheme="majorHAnsi" w:cs="Calibri Light"/>
          <w:b/>
          <w:bCs/>
          <w:color w:val="4472C4" w:themeColor="accent1"/>
          <w:sz w:val="28"/>
          <w:szCs w:val="28"/>
          <w:shd w:val="clear" w:color="auto" w:fill="FFFFFF"/>
        </w:rPr>
      </w:pPr>
    </w:p>
    <w:p w14:paraId="199F7B44" w14:textId="1648A1CB" w:rsidR="00510DE9" w:rsidRDefault="00510DE9" w:rsidP="00510DE9">
      <w:pPr>
        <w:ind w:firstLine="708"/>
        <w:rPr>
          <w:rFonts w:asciiTheme="majorHAnsi" w:hAnsiTheme="majorHAnsi" w:cs="Calibri Light"/>
          <w:b/>
          <w:bCs/>
          <w:color w:val="4472C4" w:themeColor="accent1"/>
          <w:sz w:val="28"/>
          <w:szCs w:val="28"/>
          <w:shd w:val="clear" w:color="auto" w:fill="FFFFFF"/>
        </w:rPr>
      </w:pPr>
    </w:p>
    <w:p w14:paraId="7B73A429" w14:textId="1E6DBAAC" w:rsidR="00510DE9" w:rsidRDefault="00510DE9" w:rsidP="00510DE9">
      <w:pPr>
        <w:ind w:firstLine="708"/>
        <w:rPr>
          <w:rFonts w:asciiTheme="majorHAnsi" w:hAnsiTheme="majorHAnsi" w:cs="Calibri Light"/>
          <w:b/>
          <w:bCs/>
          <w:color w:val="4472C4" w:themeColor="accent1"/>
          <w:sz w:val="28"/>
          <w:szCs w:val="28"/>
          <w:shd w:val="clear" w:color="auto" w:fill="FFFFFF"/>
        </w:rPr>
      </w:pPr>
    </w:p>
    <w:p w14:paraId="729F2309" w14:textId="5E100635" w:rsidR="00510DE9" w:rsidRDefault="00510DE9" w:rsidP="00510DE9">
      <w:pPr>
        <w:ind w:firstLine="708"/>
        <w:rPr>
          <w:rFonts w:asciiTheme="majorHAnsi" w:hAnsiTheme="majorHAnsi" w:cs="Calibri Light"/>
          <w:b/>
          <w:bCs/>
          <w:color w:val="4472C4" w:themeColor="accent1"/>
          <w:sz w:val="28"/>
          <w:szCs w:val="28"/>
          <w:shd w:val="clear" w:color="auto" w:fill="FFFFFF"/>
        </w:rPr>
      </w:pPr>
    </w:p>
    <w:p w14:paraId="27CAF580" w14:textId="3038E599" w:rsidR="00510DE9" w:rsidRDefault="00510DE9" w:rsidP="00510DE9">
      <w:pPr>
        <w:ind w:firstLine="708"/>
        <w:rPr>
          <w:rFonts w:asciiTheme="majorHAnsi" w:hAnsiTheme="majorHAnsi" w:cs="Calibri Light"/>
          <w:b/>
          <w:bCs/>
          <w:color w:val="4472C4" w:themeColor="accent1"/>
          <w:sz w:val="28"/>
          <w:szCs w:val="28"/>
          <w:shd w:val="clear" w:color="auto" w:fill="FFFFFF"/>
        </w:rPr>
      </w:pPr>
    </w:p>
    <w:p w14:paraId="11CCFDF8" w14:textId="0037CF57" w:rsidR="00510DE9" w:rsidRDefault="00510DE9" w:rsidP="00510DE9">
      <w:pPr>
        <w:ind w:firstLine="708"/>
        <w:rPr>
          <w:rFonts w:asciiTheme="majorHAnsi" w:hAnsiTheme="majorHAnsi" w:cs="Calibri Light"/>
          <w:b/>
          <w:bCs/>
          <w:color w:val="4472C4" w:themeColor="accent1"/>
          <w:sz w:val="28"/>
          <w:szCs w:val="28"/>
          <w:shd w:val="clear" w:color="auto" w:fill="FFFFFF"/>
        </w:rPr>
      </w:pPr>
    </w:p>
    <w:p w14:paraId="7819F194" w14:textId="1655A4B8" w:rsidR="00510DE9" w:rsidRDefault="00510DE9" w:rsidP="00510DE9">
      <w:pPr>
        <w:ind w:firstLine="708"/>
        <w:rPr>
          <w:rFonts w:asciiTheme="majorHAnsi" w:hAnsiTheme="majorHAnsi" w:cs="Calibri Light"/>
          <w:b/>
          <w:bCs/>
          <w:color w:val="4472C4" w:themeColor="accent1"/>
          <w:sz w:val="28"/>
          <w:szCs w:val="28"/>
          <w:shd w:val="clear" w:color="auto" w:fill="FFFFFF"/>
        </w:rPr>
      </w:pPr>
    </w:p>
    <w:p w14:paraId="6E9CE28F" w14:textId="13AC7F3D" w:rsidR="00510DE9" w:rsidRDefault="00510DE9" w:rsidP="00510DE9">
      <w:pPr>
        <w:ind w:firstLine="708"/>
        <w:rPr>
          <w:rFonts w:asciiTheme="majorHAnsi" w:hAnsiTheme="majorHAnsi" w:cs="Calibri Light"/>
          <w:b/>
          <w:bCs/>
          <w:color w:val="4472C4" w:themeColor="accent1"/>
          <w:sz w:val="28"/>
          <w:szCs w:val="28"/>
          <w:shd w:val="clear" w:color="auto" w:fill="FFFFFF"/>
        </w:rPr>
      </w:pPr>
    </w:p>
    <w:p w14:paraId="5B9A013A" w14:textId="3E2E0582" w:rsidR="00510DE9" w:rsidRDefault="00510DE9" w:rsidP="00510DE9">
      <w:pPr>
        <w:ind w:firstLine="708"/>
        <w:rPr>
          <w:rFonts w:asciiTheme="majorHAnsi" w:hAnsiTheme="majorHAnsi" w:cs="Calibri Light"/>
          <w:b/>
          <w:bCs/>
          <w:color w:val="4472C4" w:themeColor="accent1"/>
          <w:sz w:val="28"/>
          <w:szCs w:val="28"/>
          <w:shd w:val="clear" w:color="auto" w:fill="FFFFFF"/>
        </w:rPr>
      </w:pPr>
    </w:p>
    <w:p w14:paraId="0696143D" w14:textId="46930AA1" w:rsidR="00510DE9" w:rsidRDefault="00510DE9" w:rsidP="00510DE9">
      <w:pPr>
        <w:ind w:firstLine="708"/>
        <w:rPr>
          <w:rFonts w:asciiTheme="majorHAnsi" w:hAnsiTheme="majorHAnsi" w:cs="Calibri Light"/>
          <w:b/>
          <w:bCs/>
          <w:color w:val="4472C4" w:themeColor="accent1"/>
          <w:sz w:val="28"/>
          <w:szCs w:val="28"/>
          <w:shd w:val="clear" w:color="auto" w:fill="FFFFFF"/>
        </w:rPr>
      </w:pPr>
    </w:p>
    <w:p w14:paraId="120B8B3F" w14:textId="5FE9B1AC" w:rsidR="00510DE9" w:rsidRDefault="00510DE9" w:rsidP="00510DE9">
      <w:pPr>
        <w:ind w:firstLine="708"/>
        <w:rPr>
          <w:rFonts w:asciiTheme="majorHAnsi" w:hAnsiTheme="majorHAnsi" w:cs="Calibri Light"/>
          <w:b/>
          <w:bCs/>
          <w:color w:val="4472C4" w:themeColor="accent1"/>
          <w:sz w:val="28"/>
          <w:szCs w:val="28"/>
          <w:shd w:val="clear" w:color="auto" w:fill="FFFFFF"/>
        </w:rPr>
      </w:pPr>
    </w:p>
    <w:p w14:paraId="2351FFC2" w14:textId="77777777" w:rsidR="00510DE9" w:rsidRDefault="00510DE9" w:rsidP="00510DE9">
      <w:pPr>
        <w:ind w:firstLine="708"/>
        <w:rPr>
          <w:rFonts w:asciiTheme="majorHAnsi" w:hAnsiTheme="majorHAnsi" w:cs="Calibri Light"/>
          <w:b/>
          <w:bCs/>
          <w:color w:val="4472C4" w:themeColor="accent1"/>
          <w:sz w:val="28"/>
          <w:szCs w:val="28"/>
          <w:shd w:val="clear" w:color="auto" w:fill="FFFFFF"/>
        </w:rPr>
      </w:pPr>
    </w:p>
    <w:p w14:paraId="724189E0" w14:textId="45719BC4" w:rsidR="00B963F6" w:rsidRPr="007233D1" w:rsidRDefault="00B963F6" w:rsidP="00213A31">
      <w:pPr>
        <w:rPr>
          <w:rFonts w:asciiTheme="majorHAnsi" w:hAnsiTheme="majorHAnsi" w:cs="Calibri Light"/>
          <w:b/>
          <w:bCs/>
          <w:color w:val="666666"/>
          <w:sz w:val="28"/>
          <w:szCs w:val="28"/>
          <w:shd w:val="clear" w:color="auto" w:fill="FFFFFF"/>
        </w:rPr>
      </w:pPr>
      <w:r w:rsidRPr="007233D1">
        <w:rPr>
          <w:rFonts w:asciiTheme="majorHAnsi" w:hAnsiTheme="majorHAnsi" w:cs="Calibri Light"/>
          <w:b/>
          <w:bCs/>
          <w:color w:val="4472C4" w:themeColor="accent1"/>
          <w:sz w:val="28"/>
          <w:szCs w:val="28"/>
          <w:shd w:val="clear" w:color="auto" w:fill="FFFFFF"/>
        </w:rPr>
        <w:lastRenderedPageBreak/>
        <w:t xml:space="preserve">| </w:t>
      </w:r>
      <w:r w:rsidRPr="007233D1">
        <w:rPr>
          <w:rFonts w:asciiTheme="majorHAnsi" w:hAnsiTheme="majorHAnsi" w:cs="Calibri Light"/>
          <w:b/>
          <w:bCs/>
          <w:color w:val="000000" w:themeColor="text1"/>
          <w:sz w:val="28"/>
          <w:szCs w:val="28"/>
          <w:shd w:val="clear" w:color="auto" w:fill="FFFFFF"/>
        </w:rPr>
        <w:t xml:space="preserve">Die Lage </w:t>
      </w:r>
    </w:p>
    <w:p w14:paraId="323AA768" w14:textId="1DDDC248" w:rsidR="00B54CF3" w:rsidRPr="00A261EF" w:rsidRDefault="00B54CF3">
      <w:pPr>
        <w:rPr>
          <w:rFonts w:asciiTheme="majorHAnsi" w:hAnsiTheme="majorHAnsi" w:cs="Calibri Light"/>
          <w:color w:val="666666"/>
          <w:sz w:val="24"/>
          <w:szCs w:val="24"/>
          <w:shd w:val="clear" w:color="auto" w:fill="FFFFFF"/>
        </w:rPr>
      </w:pPr>
      <w:r w:rsidRPr="00A261EF">
        <w:rPr>
          <w:rFonts w:asciiTheme="majorHAnsi" w:hAnsiTheme="majorHAnsi"/>
          <w:sz w:val="24"/>
          <w:szCs w:val="24"/>
        </w:rPr>
        <w:t xml:space="preserve">Die </w:t>
      </w:r>
      <w:r w:rsidRPr="00A261EF">
        <w:rPr>
          <w:rFonts w:asciiTheme="majorHAnsi" w:hAnsiTheme="majorHAnsi"/>
          <w:bCs/>
          <w:sz w:val="24"/>
          <w:szCs w:val="24"/>
        </w:rPr>
        <w:t>Samtgemeinde Apensen</w:t>
      </w:r>
      <w:r w:rsidRPr="00A261EF">
        <w:rPr>
          <w:rFonts w:asciiTheme="majorHAnsi" w:hAnsiTheme="majorHAnsi"/>
          <w:sz w:val="24"/>
          <w:szCs w:val="24"/>
        </w:rPr>
        <w:t xml:space="preserve"> liegt im Landkreis Stade, im Norden Niedersachsens, südlich von Hamburg und in direkter nordöstlicher Nachbarschaft zur Stadt Buxtehude.</w:t>
      </w:r>
    </w:p>
    <w:p w14:paraId="55BBDC32" w14:textId="4C4B85CD" w:rsidR="00C93B56" w:rsidRPr="00A261EF" w:rsidRDefault="00C93B56">
      <w:pPr>
        <w:rPr>
          <w:rFonts w:asciiTheme="majorHAnsi" w:hAnsiTheme="majorHAnsi" w:cs="Calibri Light"/>
          <w:color w:val="202122"/>
          <w:sz w:val="24"/>
          <w:szCs w:val="24"/>
          <w:shd w:val="clear" w:color="auto" w:fill="FFFFFF"/>
        </w:rPr>
      </w:pPr>
      <w:r w:rsidRPr="00A261EF">
        <w:rPr>
          <w:rFonts w:asciiTheme="majorHAnsi" w:hAnsiTheme="majorHAnsi"/>
          <w:sz w:val="24"/>
          <w:szCs w:val="24"/>
        </w:rPr>
        <w:t>Die Samtgemeinde Apensen</w:t>
      </w:r>
      <w:r w:rsidR="00B54CF3" w:rsidRPr="00A261EF">
        <w:rPr>
          <w:rFonts w:asciiTheme="majorHAnsi" w:hAnsiTheme="majorHAnsi"/>
          <w:sz w:val="24"/>
          <w:szCs w:val="24"/>
        </w:rPr>
        <w:t>, mit Verwaltungssitz in Apensen,</w:t>
      </w:r>
      <w:r w:rsidRPr="00A261EF">
        <w:rPr>
          <w:rFonts w:asciiTheme="majorHAnsi" w:hAnsiTheme="majorHAnsi"/>
          <w:sz w:val="24"/>
          <w:szCs w:val="24"/>
        </w:rPr>
        <w:t xml:space="preserve"> besteht aus den drei Mitgliedsgemeinden Apensen, </w:t>
      </w:r>
      <w:r w:rsidR="00B54CF3" w:rsidRPr="00A261EF">
        <w:rPr>
          <w:rFonts w:asciiTheme="majorHAnsi" w:hAnsiTheme="majorHAnsi"/>
          <w:sz w:val="24"/>
          <w:szCs w:val="24"/>
        </w:rPr>
        <w:t xml:space="preserve">Beckdorf </w:t>
      </w:r>
      <w:r w:rsidRPr="00A261EF">
        <w:rPr>
          <w:rFonts w:asciiTheme="majorHAnsi" w:hAnsiTheme="majorHAnsi"/>
          <w:sz w:val="24"/>
          <w:szCs w:val="24"/>
        </w:rPr>
        <w:t xml:space="preserve">und </w:t>
      </w:r>
      <w:proofErr w:type="spellStart"/>
      <w:r w:rsidR="00B54CF3" w:rsidRPr="00A261EF">
        <w:rPr>
          <w:rFonts w:asciiTheme="majorHAnsi" w:hAnsiTheme="majorHAnsi"/>
          <w:sz w:val="24"/>
          <w:szCs w:val="24"/>
        </w:rPr>
        <w:t>Sauensiek</w:t>
      </w:r>
      <w:proofErr w:type="spellEnd"/>
      <w:r w:rsidRPr="00A261EF">
        <w:rPr>
          <w:rFonts w:asciiTheme="majorHAnsi" w:hAnsiTheme="majorHAnsi"/>
          <w:sz w:val="24"/>
          <w:szCs w:val="24"/>
        </w:rPr>
        <w:t xml:space="preserve"> und</w:t>
      </w:r>
      <w:r w:rsidR="00DA18B4" w:rsidRPr="00A261EF">
        <w:rPr>
          <w:rFonts w:asciiTheme="majorHAnsi" w:hAnsiTheme="majorHAnsi" w:cs="Calibri Light"/>
          <w:color w:val="202122"/>
          <w:sz w:val="24"/>
          <w:szCs w:val="24"/>
          <w:shd w:val="clear" w:color="auto" w:fill="FFFFFF"/>
        </w:rPr>
        <w:t xml:space="preserve"> </w:t>
      </w:r>
      <w:r w:rsidRPr="00A261EF">
        <w:rPr>
          <w:rFonts w:asciiTheme="majorHAnsi" w:hAnsiTheme="majorHAnsi" w:cs="Calibri Light"/>
          <w:color w:val="202122"/>
          <w:sz w:val="24"/>
          <w:szCs w:val="24"/>
          <w:shd w:val="clear" w:color="auto" w:fill="FFFFFF"/>
        </w:rPr>
        <w:t>zählt</w:t>
      </w:r>
      <w:r w:rsidR="00DA18B4" w:rsidRPr="00A261EF">
        <w:rPr>
          <w:rFonts w:asciiTheme="majorHAnsi" w:hAnsiTheme="majorHAnsi" w:cs="Calibri Light"/>
          <w:color w:val="202122"/>
          <w:sz w:val="24"/>
          <w:szCs w:val="24"/>
          <w:shd w:val="clear" w:color="auto" w:fill="FFFFFF"/>
        </w:rPr>
        <w:t xml:space="preserve"> ca. 8</w:t>
      </w:r>
      <w:r w:rsidR="00B54CF3" w:rsidRPr="00A261EF">
        <w:rPr>
          <w:rFonts w:asciiTheme="majorHAnsi" w:hAnsiTheme="majorHAnsi" w:cs="Calibri Light"/>
          <w:color w:val="202122"/>
          <w:sz w:val="24"/>
          <w:szCs w:val="24"/>
          <w:shd w:val="clear" w:color="auto" w:fill="FFFFFF"/>
        </w:rPr>
        <w:t xml:space="preserve"> </w:t>
      </w:r>
      <w:r w:rsidR="00DA18B4" w:rsidRPr="00A261EF">
        <w:rPr>
          <w:rFonts w:asciiTheme="majorHAnsi" w:hAnsiTheme="majorHAnsi" w:cs="Calibri Light"/>
          <w:color w:val="202122"/>
          <w:sz w:val="24"/>
          <w:szCs w:val="24"/>
          <w:shd w:val="clear" w:color="auto" w:fill="FFFFFF"/>
        </w:rPr>
        <w:t>807 Einwohner.</w:t>
      </w:r>
    </w:p>
    <w:p w14:paraId="20943C30" w14:textId="51205E54" w:rsidR="00C93B56" w:rsidRPr="00A261EF" w:rsidRDefault="00C93B56">
      <w:pPr>
        <w:rPr>
          <w:rFonts w:asciiTheme="majorHAnsi" w:hAnsiTheme="majorHAnsi" w:cs="Calibri Light"/>
          <w:color w:val="000000" w:themeColor="text1"/>
          <w:sz w:val="24"/>
          <w:szCs w:val="24"/>
          <w:shd w:val="clear" w:color="auto" w:fill="F4F4F4"/>
        </w:rPr>
      </w:pPr>
      <w:r w:rsidRPr="00A261EF">
        <w:rPr>
          <w:rFonts w:asciiTheme="majorHAnsi" w:hAnsiTheme="majorHAnsi" w:cs="Calibri Light"/>
          <w:color w:val="000000" w:themeColor="text1"/>
          <w:sz w:val="24"/>
          <w:szCs w:val="24"/>
          <w:shd w:val="clear" w:color="auto" w:fill="FFFFFF"/>
        </w:rPr>
        <w:t xml:space="preserve">Apensen - oder auf Plattdeutsch: </w:t>
      </w:r>
      <w:proofErr w:type="spellStart"/>
      <w:r w:rsidRPr="00A261EF">
        <w:rPr>
          <w:rFonts w:asciiTheme="majorHAnsi" w:hAnsiTheme="majorHAnsi" w:cs="Calibri Light"/>
          <w:color w:val="000000" w:themeColor="text1"/>
          <w:sz w:val="24"/>
          <w:szCs w:val="24"/>
          <w:shd w:val="clear" w:color="auto" w:fill="FFFFFF"/>
        </w:rPr>
        <w:t>Obbens</w:t>
      </w:r>
      <w:proofErr w:type="spellEnd"/>
      <w:r w:rsidRPr="00A261EF">
        <w:rPr>
          <w:rFonts w:asciiTheme="majorHAnsi" w:hAnsiTheme="majorHAnsi" w:cs="Calibri Light"/>
          <w:color w:val="000000" w:themeColor="text1"/>
          <w:sz w:val="24"/>
          <w:szCs w:val="24"/>
          <w:shd w:val="clear" w:color="auto" w:fill="FFFFFF"/>
        </w:rPr>
        <w:t xml:space="preserve"> </w:t>
      </w:r>
      <w:r w:rsidR="00213A31" w:rsidRPr="00A261EF">
        <w:rPr>
          <w:rFonts w:asciiTheme="majorHAnsi" w:hAnsiTheme="majorHAnsi" w:cs="Calibri Light"/>
          <w:color w:val="000000" w:themeColor="text1"/>
          <w:sz w:val="24"/>
          <w:szCs w:val="24"/>
          <w:shd w:val="clear" w:color="auto" w:fill="FFFFFF"/>
        </w:rPr>
        <w:t>–</w:t>
      </w:r>
      <w:r w:rsidRPr="00A261EF">
        <w:rPr>
          <w:rFonts w:asciiTheme="majorHAnsi" w:hAnsiTheme="majorHAnsi" w:cs="Calibri Light"/>
          <w:color w:val="000000" w:themeColor="text1"/>
          <w:sz w:val="24"/>
          <w:szCs w:val="24"/>
          <w:shd w:val="clear" w:color="auto" w:fill="FFFFFF"/>
        </w:rPr>
        <w:t xml:space="preserve"> </w:t>
      </w:r>
      <w:r w:rsidR="00213A31" w:rsidRPr="00A261EF">
        <w:rPr>
          <w:rFonts w:asciiTheme="majorHAnsi" w:hAnsiTheme="majorHAnsi" w:cs="Calibri Light"/>
          <w:color w:val="000000" w:themeColor="text1"/>
          <w:sz w:val="24"/>
          <w:szCs w:val="24"/>
          <w:shd w:val="clear" w:color="auto" w:fill="FFFFFF"/>
        </w:rPr>
        <w:t xml:space="preserve">verfügt über einen eigenen Bahnhof und bietet </w:t>
      </w:r>
      <w:r w:rsidR="005003CC">
        <w:rPr>
          <w:rFonts w:asciiTheme="majorHAnsi" w:hAnsiTheme="majorHAnsi" w:cs="Calibri Light"/>
          <w:color w:val="000000" w:themeColor="text1"/>
          <w:sz w:val="24"/>
          <w:szCs w:val="24"/>
          <w:shd w:val="clear" w:color="auto" w:fill="FFFFFF"/>
        </w:rPr>
        <w:t>alle Einkaufsmöglichkeiten für den täglichen Bedarf, Banken, Ärzte und Apotheken.</w:t>
      </w:r>
    </w:p>
    <w:p w14:paraId="671293EB" w14:textId="25E3BDEE" w:rsidR="007C538A" w:rsidRDefault="007C538A" w:rsidP="00AB1E48">
      <w:pPr>
        <w:tabs>
          <w:tab w:val="left" w:pos="1965"/>
        </w:tabs>
        <w:rPr>
          <w:rFonts w:asciiTheme="majorHAnsi" w:hAnsiTheme="majorHAnsi" w:cs="Calibri Light"/>
          <w:b/>
          <w:bCs/>
          <w:color w:val="4472C4" w:themeColor="accent1"/>
          <w:sz w:val="32"/>
          <w:szCs w:val="32"/>
          <w:shd w:val="clear" w:color="auto" w:fill="F4F4F4"/>
        </w:rPr>
      </w:pPr>
    </w:p>
    <w:p w14:paraId="741888A4" w14:textId="2CFA09B6" w:rsidR="007C538A" w:rsidRDefault="00510DE9" w:rsidP="00AB1E48">
      <w:pPr>
        <w:tabs>
          <w:tab w:val="left" w:pos="1965"/>
        </w:tabs>
        <w:rPr>
          <w:rFonts w:asciiTheme="majorHAnsi" w:hAnsiTheme="majorHAnsi" w:cs="Calibri Light"/>
          <w:b/>
          <w:bCs/>
          <w:color w:val="4472C4" w:themeColor="accent1"/>
          <w:sz w:val="32"/>
          <w:szCs w:val="32"/>
          <w:shd w:val="clear" w:color="auto" w:fill="F4F4F4"/>
        </w:rPr>
      </w:pPr>
      <w:r>
        <w:rPr>
          <w:rFonts w:asciiTheme="majorHAnsi" w:hAnsiTheme="majorHAnsi" w:cs="Calibri Light"/>
          <w:b/>
          <w:bCs/>
          <w:noProof/>
          <w:color w:val="4472C4" w:themeColor="accent1"/>
          <w:sz w:val="32"/>
          <w:szCs w:val="32"/>
          <w:shd w:val="clear" w:color="auto" w:fill="F4F4F4"/>
          <w:lang w:eastAsia="de-DE"/>
        </w:rPr>
        <w:drawing>
          <wp:anchor distT="0" distB="0" distL="114300" distR="114300" simplePos="0" relativeHeight="251668480" behindDoc="1" locked="0" layoutInCell="1" allowOverlap="1" wp14:anchorId="64CB6CC3" wp14:editId="1E32AF93">
            <wp:simplePos x="0" y="0"/>
            <wp:positionH relativeFrom="column">
              <wp:posOffset>-32917</wp:posOffset>
            </wp:positionH>
            <wp:positionV relativeFrom="paragraph">
              <wp:posOffset>361950</wp:posOffset>
            </wp:positionV>
            <wp:extent cx="6143625" cy="5257888"/>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3625" cy="52578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1FD8B" w14:textId="557B2785" w:rsidR="007C538A" w:rsidRDefault="007C538A" w:rsidP="00AB1E48">
      <w:pPr>
        <w:tabs>
          <w:tab w:val="left" w:pos="1965"/>
        </w:tabs>
        <w:rPr>
          <w:rFonts w:asciiTheme="majorHAnsi" w:hAnsiTheme="majorHAnsi" w:cs="Calibri Light"/>
          <w:b/>
          <w:bCs/>
          <w:color w:val="4472C4" w:themeColor="accent1"/>
          <w:sz w:val="32"/>
          <w:szCs w:val="32"/>
          <w:shd w:val="clear" w:color="auto" w:fill="F4F4F4"/>
        </w:rPr>
      </w:pPr>
    </w:p>
    <w:p w14:paraId="12B3A9C8" w14:textId="476DDB7A" w:rsidR="007C538A" w:rsidRDefault="007C538A" w:rsidP="00AB1E48">
      <w:pPr>
        <w:tabs>
          <w:tab w:val="left" w:pos="1965"/>
        </w:tabs>
        <w:rPr>
          <w:rFonts w:asciiTheme="majorHAnsi" w:hAnsiTheme="majorHAnsi" w:cs="Calibri Light"/>
          <w:b/>
          <w:bCs/>
          <w:color w:val="4472C4" w:themeColor="accent1"/>
          <w:sz w:val="32"/>
          <w:szCs w:val="32"/>
          <w:shd w:val="clear" w:color="auto" w:fill="F4F4F4"/>
        </w:rPr>
      </w:pPr>
    </w:p>
    <w:p w14:paraId="212790C1" w14:textId="38285F24" w:rsidR="007C538A" w:rsidRDefault="007C538A" w:rsidP="00AB1E48">
      <w:pPr>
        <w:tabs>
          <w:tab w:val="left" w:pos="1965"/>
        </w:tabs>
        <w:rPr>
          <w:rFonts w:asciiTheme="majorHAnsi" w:hAnsiTheme="majorHAnsi" w:cs="Calibri Light"/>
          <w:b/>
          <w:bCs/>
          <w:color w:val="4472C4" w:themeColor="accent1"/>
          <w:sz w:val="32"/>
          <w:szCs w:val="32"/>
          <w:shd w:val="clear" w:color="auto" w:fill="F4F4F4"/>
        </w:rPr>
      </w:pPr>
    </w:p>
    <w:p w14:paraId="5807D9D0" w14:textId="403BF47A" w:rsidR="007C538A" w:rsidRDefault="007C538A" w:rsidP="00AB1E48">
      <w:pPr>
        <w:tabs>
          <w:tab w:val="left" w:pos="1965"/>
        </w:tabs>
        <w:rPr>
          <w:rFonts w:asciiTheme="majorHAnsi" w:hAnsiTheme="majorHAnsi" w:cs="Calibri Light"/>
          <w:b/>
          <w:bCs/>
          <w:color w:val="4472C4" w:themeColor="accent1"/>
          <w:sz w:val="32"/>
          <w:szCs w:val="32"/>
          <w:shd w:val="clear" w:color="auto" w:fill="F4F4F4"/>
        </w:rPr>
      </w:pPr>
    </w:p>
    <w:p w14:paraId="2C9AFE2D" w14:textId="33820CF8" w:rsidR="007C538A" w:rsidRDefault="007C538A" w:rsidP="00AB1E48">
      <w:pPr>
        <w:tabs>
          <w:tab w:val="left" w:pos="1965"/>
        </w:tabs>
        <w:rPr>
          <w:rFonts w:asciiTheme="majorHAnsi" w:hAnsiTheme="majorHAnsi" w:cs="Calibri Light"/>
          <w:b/>
          <w:bCs/>
          <w:color w:val="4472C4" w:themeColor="accent1"/>
          <w:sz w:val="32"/>
          <w:szCs w:val="32"/>
          <w:shd w:val="clear" w:color="auto" w:fill="F4F4F4"/>
        </w:rPr>
      </w:pPr>
    </w:p>
    <w:p w14:paraId="3BA6B7BA" w14:textId="4FFECE6B" w:rsidR="007C538A" w:rsidRDefault="007C538A" w:rsidP="00AB1E48">
      <w:pPr>
        <w:tabs>
          <w:tab w:val="left" w:pos="1965"/>
        </w:tabs>
        <w:rPr>
          <w:rFonts w:asciiTheme="majorHAnsi" w:hAnsiTheme="majorHAnsi" w:cs="Calibri Light"/>
          <w:b/>
          <w:bCs/>
          <w:color w:val="4472C4" w:themeColor="accent1"/>
          <w:sz w:val="32"/>
          <w:szCs w:val="32"/>
          <w:shd w:val="clear" w:color="auto" w:fill="F4F4F4"/>
        </w:rPr>
      </w:pPr>
    </w:p>
    <w:p w14:paraId="7D41C811" w14:textId="132035D2" w:rsidR="009D4B1F" w:rsidRDefault="009D4B1F" w:rsidP="00AB1E48">
      <w:pPr>
        <w:tabs>
          <w:tab w:val="left" w:pos="1965"/>
        </w:tabs>
        <w:rPr>
          <w:rFonts w:asciiTheme="majorHAnsi" w:hAnsiTheme="majorHAnsi" w:cs="Calibri Light"/>
          <w:b/>
          <w:bCs/>
          <w:color w:val="4472C4" w:themeColor="accent1"/>
          <w:sz w:val="32"/>
          <w:szCs w:val="32"/>
          <w:shd w:val="clear" w:color="auto" w:fill="F4F4F4"/>
        </w:rPr>
      </w:pPr>
    </w:p>
    <w:p w14:paraId="55BD8185" w14:textId="621EA90D" w:rsidR="009D4B1F" w:rsidRDefault="009D4B1F" w:rsidP="00AB1E48">
      <w:pPr>
        <w:tabs>
          <w:tab w:val="left" w:pos="1965"/>
        </w:tabs>
        <w:rPr>
          <w:rFonts w:asciiTheme="majorHAnsi" w:hAnsiTheme="majorHAnsi" w:cs="Calibri Light"/>
          <w:b/>
          <w:bCs/>
          <w:color w:val="4472C4" w:themeColor="accent1"/>
          <w:sz w:val="32"/>
          <w:szCs w:val="32"/>
          <w:shd w:val="clear" w:color="auto" w:fill="F4F4F4"/>
        </w:rPr>
      </w:pPr>
    </w:p>
    <w:p w14:paraId="4D483A7A" w14:textId="66F84398" w:rsidR="009D4B1F" w:rsidRDefault="009D4B1F" w:rsidP="00AB1E48">
      <w:pPr>
        <w:tabs>
          <w:tab w:val="left" w:pos="1965"/>
        </w:tabs>
        <w:rPr>
          <w:rFonts w:asciiTheme="majorHAnsi" w:hAnsiTheme="majorHAnsi" w:cs="Calibri Light"/>
          <w:b/>
          <w:bCs/>
          <w:color w:val="4472C4" w:themeColor="accent1"/>
          <w:sz w:val="32"/>
          <w:szCs w:val="32"/>
          <w:shd w:val="clear" w:color="auto" w:fill="F4F4F4"/>
        </w:rPr>
      </w:pPr>
    </w:p>
    <w:p w14:paraId="5D45FFEC" w14:textId="6177FB8A" w:rsidR="009D4B1F" w:rsidRDefault="009D4B1F" w:rsidP="00AB1E48">
      <w:pPr>
        <w:tabs>
          <w:tab w:val="left" w:pos="1965"/>
        </w:tabs>
        <w:rPr>
          <w:rFonts w:asciiTheme="majorHAnsi" w:hAnsiTheme="majorHAnsi" w:cs="Calibri Light"/>
          <w:b/>
          <w:bCs/>
          <w:color w:val="4472C4" w:themeColor="accent1"/>
          <w:sz w:val="32"/>
          <w:szCs w:val="32"/>
          <w:shd w:val="clear" w:color="auto" w:fill="F4F4F4"/>
        </w:rPr>
      </w:pPr>
    </w:p>
    <w:p w14:paraId="52F9D22C" w14:textId="5500B12F" w:rsidR="009D4B1F" w:rsidRDefault="009D4B1F" w:rsidP="00AB1E48">
      <w:pPr>
        <w:tabs>
          <w:tab w:val="left" w:pos="1965"/>
        </w:tabs>
        <w:rPr>
          <w:rFonts w:asciiTheme="majorHAnsi" w:hAnsiTheme="majorHAnsi" w:cs="Calibri Light"/>
          <w:b/>
          <w:bCs/>
          <w:color w:val="4472C4" w:themeColor="accent1"/>
          <w:sz w:val="32"/>
          <w:szCs w:val="32"/>
          <w:shd w:val="clear" w:color="auto" w:fill="F4F4F4"/>
        </w:rPr>
      </w:pPr>
    </w:p>
    <w:p w14:paraId="169A31B1" w14:textId="34711012" w:rsidR="009D4B1F" w:rsidRDefault="009D4B1F" w:rsidP="00AB1E48">
      <w:pPr>
        <w:tabs>
          <w:tab w:val="left" w:pos="1965"/>
        </w:tabs>
        <w:rPr>
          <w:rFonts w:asciiTheme="majorHAnsi" w:hAnsiTheme="majorHAnsi" w:cs="Calibri Light"/>
          <w:b/>
          <w:bCs/>
          <w:color w:val="4472C4" w:themeColor="accent1"/>
          <w:sz w:val="32"/>
          <w:szCs w:val="32"/>
          <w:shd w:val="clear" w:color="auto" w:fill="F4F4F4"/>
        </w:rPr>
      </w:pPr>
    </w:p>
    <w:p w14:paraId="7E145758" w14:textId="697BA04A" w:rsidR="009D4B1F" w:rsidRDefault="009D4B1F" w:rsidP="00AB1E48">
      <w:pPr>
        <w:tabs>
          <w:tab w:val="left" w:pos="1965"/>
        </w:tabs>
        <w:rPr>
          <w:rFonts w:asciiTheme="majorHAnsi" w:hAnsiTheme="majorHAnsi" w:cs="Calibri Light"/>
          <w:b/>
          <w:bCs/>
          <w:color w:val="4472C4" w:themeColor="accent1"/>
          <w:sz w:val="32"/>
          <w:szCs w:val="32"/>
          <w:shd w:val="clear" w:color="auto" w:fill="F4F4F4"/>
        </w:rPr>
      </w:pPr>
    </w:p>
    <w:p w14:paraId="46C131D7" w14:textId="7CA1E1B7" w:rsidR="000224C5" w:rsidRDefault="000224C5" w:rsidP="00AB1E48">
      <w:pPr>
        <w:tabs>
          <w:tab w:val="left" w:pos="1965"/>
        </w:tabs>
        <w:rPr>
          <w:rFonts w:asciiTheme="majorHAnsi" w:hAnsiTheme="majorHAnsi" w:cs="Calibri Light"/>
          <w:b/>
          <w:bCs/>
          <w:color w:val="4472C4" w:themeColor="accent1"/>
          <w:sz w:val="32"/>
          <w:szCs w:val="32"/>
          <w:shd w:val="clear" w:color="auto" w:fill="F4F4F4"/>
        </w:rPr>
      </w:pPr>
    </w:p>
    <w:p w14:paraId="695D16CC" w14:textId="6BF43ACF" w:rsidR="000224C5" w:rsidRDefault="000224C5" w:rsidP="00AB1E48">
      <w:pPr>
        <w:tabs>
          <w:tab w:val="left" w:pos="1965"/>
        </w:tabs>
        <w:rPr>
          <w:rFonts w:asciiTheme="majorHAnsi" w:hAnsiTheme="majorHAnsi" w:cs="Calibri Light"/>
          <w:b/>
          <w:bCs/>
          <w:color w:val="4472C4" w:themeColor="accent1"/>
          <w:sz w:val="32"/>
          <w:szCs w:val="32"/>
          <w:shd w:val="clear" w:color="auto" w:fill="F4F4F4"/>
        </w:rPr>
      </w:pPr>
    </w:p>
    <w:p w14:paraId="13810ECA" w14:textId="77777777" w:rsidR="000224C5" w:rsidRPr="00A261EF" w:rsidRDefault="000224C5" w:rsidP="00AB1E48">
      <w:pPr>
        <w:tabs>
          <w:tab w:val="left" w:pos="1965"/>
        </w:tabs>
        <w:rPr>
          <w:rFonts w:asciiTheme="majorHAnsi" w:hAnsiTheme="majorHAnsi" w:cs="Calibri Light"/>
          <w:b/>
          <w:bCs/>
          <w:color w:val="4472C4" w:themeColor="accent1"/>
          <w:sz w:val="32"/>
          <w:szCs w:val="32"/>
          <w:shd w:val="clear" w:color="auto" w:fill="F4F4F4"/>
        </w:rPr>
      </w:pPr>
    </w:p>
    <w:p w14:paraId="7DEE6A20" w14:textId="08DBE4AE" w:rsidR="00A261EF" w:rsidRPr="007233D1" w:rsidRDefault="00387BCF" w:rsidP="00FC6525">
      <w:pPr>
        <w:spacing w:after="0"/>
        <w:rPr>
          <w:rFonts w:asciiTheme="majorHAnsi" w:hAnsiTheme="majorHAnsi" w:cs="Calibri Light"/>
          <w:b/>
          <w:sz w:val="28"/>
          <w:szCs w:val="28"/>
        </w:rPr>
      </w:pPr>
      <w:r>
        <w:rPr>
          <w:rFonts w:asciiTheme="majorHAnsi" w:hAnsiTheme="majorHAnsi" w:cs="Calibri Light"/>
          <w:noProof/>
          <w:sz w:val="24"/>
          <w:szCs w:val="24"/>
          <w:lang w:eastAsia="de-DE"/>
        </w:rPr>
        <w:lastRenderedPageBreak/>
        <w:drawing>
          <wp:anchor distT="0" distB="0" distL="114300" distR="114300" simplePos="0" relativeHeight="251674624" behindDoc="1" locked="0" layoutInCell="1" allowOverlap="1" wp14:anchorId="0D4953E7" wp14:editId="46FDBFE3">
            <wp:simplePos x="0" y="0"/>
            <wp:positionH relativeFrom="column">
              <wp:posOffset>-100330</wp:posOffset>
            </wp:positionH>
            <wp:positionV relativeFrom="paragraph">
              <wp:posOffset>-1197791</wp:posOffset>
            </wp:positionV>
            <wp:extent cx="7219950" cy="10209807"/>
            <wp:effectExtent l="0" t="0" r="0" b="127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alphaModFix amt="35000"/>
                      <a:extLst>
                        <a:ext uri="{28A0092B-C50C-407E-A947-70E740481C1C}">
                          <a14:useLocalDpi xmlns:a14="http://schemas.microsoft.com/office/drawing/2010/main" val="0"/>
                        </a:ext>
                      </a:extLst>
                    </a:blip>
                    <a:srcRect/>
                    <a:stretch>
                      <a:fillRect/>
                    </a:stretch>
                  </pic:blipFill>
                  <pic:spPr bwMode="auto">
                    <a:xfrm>
                      <a:off x="0" y="0"/>
                      <a:ext cx="7222050" cy="10212777"/>
                    </a:xfrm>
                    <a:prstGeom prst="rect">
                      <a:avLst/>
                    </a:prstGeom>
                    <a:noFill/>
                    <a:ln>
                      <a:noFill/>
                    </a:ln>
                  </pic:spPr>
                </pic:pic>
              </a:graphicData>
            </a:graphic>
            <wp14:sizeRelH relativeFrom="page">
              <wp14:pctWidth>0</wp14:pctWidth>
            </wp14:sizeRelH>
            <wp14:sizeRelV relativeFrom="page">
              <wp14:pctHeight>0</wp14:pctHeight>
            </wp14:sizeRelV>
          </wp:anchor>
        </w:drawing>
      </w:r>
      <w:r w:rsidR="00A261EF" w:rsidRPr="007233D1">
        <w:rPr>
          <w:rFonts w:asciiTheme="majorHAnsi" w:hAnsiTheme="majorHAnsi" w:cs="Calibri Light"/>
          <w:b/>
          <w:color w:val="4472C4" w:themeColor="accent1"/>
          <w:sz w:val="28"/>
          <w:szCs w:val="28"/>
        </w:rPr>
        <w:t>|</w:t>
      </w:r>
      <w:r w:rsidR="00A261EF" w:rsidRPr="007233D1">
        <w:rPr>
          <w:rFonts w:asciiTheme="majorHAnsi" w:hAnsiTheme="majorHAnsi" w:cs="Calibri Light"/>
          <w:b/>
          <w:sz w:val="28"/>
          <w:szCs w:val="28"/>
        </w:rPr>
        <w:t xml:space="preserve"> Beschreibung </w:t>
      </w:r>
    </w:p>
    <w:p w14:paraId="32FEC8AC" w14:textId="401A3852" w:rsidR="00A261EF" w:rsidRDefault="00A261EF" w:rsidP="00FC6525">
      <w:pPr>
        <w:spacing w:after="0"/>
        <w:rPr>
          <w:rFonts w:asciiTheme="majorHAnsi" w:hAnsiTheme="majorHAnsi" w:cs="Calibri Light"/>
          <w:sz w:val="24"/>
          <w:szCs w:val="24"/>
        </w:rPr>
      </w:pPr>
    </w:p>
    <w:p w14:paraId="719344CE" w14:textId="188386ED" w:rsidR="00A26F3D" w:rsidRPr="00A261EF" w:rsidRDefault="003167C8" w:rsidP="00FC6525">
      <w:pPr>
        <w:spacing w:after="0"/>
        <w:rPr>
          <w:rFonts w:asciiTheme="majorHAnsi" w:hAnsiTheme="majorHAnsi" w:cs="Calibri Light"/>
          <w:sz w:val="24"/>
          <w:szCs w:val="24"/>
        </w:rPr>
      </w:pPr>
      <w:r w:rsidRPr="00A261EF">
        <w:rPr>
          <w:rFonts w:asciiTheme="majorHAnsi" w:hAnsiTheme="majorHAnsi" w:cs="Calibri Light"/>
          <w:sz w:val="24"/>
          <w:szCs w:val="24"/>
        </w:rPr>
        <w:t xml:space="preserve">Die beiden Gebäude des </w:t>
      </w:r>
      <w:r w:rsidR="00BB45A7" w:rsidRPr="00A261EF">
        <w:rPr>
          <w:rFonts w:asciiTheme="majorHAnsi" w:hAnsiTheme="majorHAnsi" w:cs="Calibri Light"/>
          <w:color w:val="4472C4" w:themeColor="accent1"/>
          <w:sz w:val="24"/>
          <w:szCs w:val="24"/>
        </w:rPr>
        <w:t>|</w:t>
      </w:r>
      <w:r w:rsidRPr="00A261EF">
        <w:rPr>
          <w:rFonts w:asciiTheme="majorHAnsi" w:hAnsiTheme="majorHAnsi" w:cs="Calibri Light"/>
          <w:sz w:val="24"/>
          <w:szCs w:val="24"/>
        </w:rPr>
        <w:t xml:space="preserve">Seniorenpark Auf dem </w:t>
      </w:r>
      <w:proofErr w:type="spellStart"/>
      <w:r w:rsidRPr="00A261EF">
        <w:rPr>
          <w:rFonts w:asciiTheme="majorHAnsi" w:hAnsiTheme="majorHAnsi" w:cs="Calibri Light"/>
          <w:sz w:val="24"/>
          <w:szCs w:val="24"/>
        </w:rPr>
        <w:t>Delm</w:t>
      </w:r>
      <w:proofErr w:type="spellEnd"/>
      <w:r w:rsidR="00BB45A7" w:rsidRPr="00A261EF">
        <w:rPr>
          <w:rFonts w:asciiTheme="majorHAnsi" w:hAnsiTheme="majorHAnsi" w:cs="Calibri Light"/>
          <w:sz w:val="24"/>
          <w:szCs w:val="24"/>
        </w:rPr>
        <w:t xml:space="preserve"> </w:t>
      </w:r>
      <w:r w:rsidR="00BB45A7" w:rsidRPr="00A261EF">
        <w:rPr>
          <w:rFonts w:asciiTheme="majorHAnsi" w:hAnsiTheme="majorHAnsi" w:cs="Calibri Light"/>
          <w:color w:val="4472C4" w:themeColor="accent1"/>
          <w:sz w:val="24"/>
          <w:szCs w:val="24"/>
        </w:rPr>
        <w:t>|</w:t>
      </w:r>
      <w:r w:rsidRPr="00A261EF">
        <w:rPr>
          <w:rFonts w:asciiTheme="majorHAnsi" w:hAnsiTheme="majorHAnsi" w:cs="Calibri Light"/>
          <w:sz w:val="24"/>
          <w:szCs w:val="24"/>
        </w:rPr>
        <w:t xml:space="preserve"> liegen auf einem großzügigen Areal, </w:t>
      </w:r>
    </w:p>
    <w:p w14:paraId="1EA7BB7C" w14:textId="684E740E" w:rsidR="00A26F3D" w:rsidRPr="00A261EF" w:rsidRDefault="003167C8" w:rsidP="00FC6525">
      <w:pPr>
        <w:spacing w:after="0"/>
        <w:rPr>
          <w:rFonts w:asciiTheme="majorHAnsi" w:hAnsiTheme="majorHAnsi" w:cs="Calibri Light"/>
          <w:sz w:val="24"/>
          <w:szCs w:val="24"/>
        </w:rPr>
      </w:pPr>
      <w:r w:rsidRPr="00A261EF">
        <w:rPr>
          <w:rFonts w:asciiTheme="majorHAnsi" w:hAnsiTheme="majorHAnsi" w:cs="Calibri Light"/>
          <w:sz w:val="24"/>
          <w:szCs w:val="24"/>
        </w:rPr>
        <w:t xml:space="preserve">inmitten einer gepflegten und offenen Gartenanlage, die zum Verweilen einlädt. </w:t>
      </w:r>
    </w:p>
    <w:p w14:paraId="0A3BCFD3" w14:textId="7AF27679" w:rsidR="00A26F3D" w:rsidRPr="00A261EF" w:rsidRDefault="00A26F3D" w:rsidP="00FC6525">
      <w:pPr>
        <w:spacing w:after="0"/>
        <w:rPr>
          <w:rFonts w:asciiTheme="majorHAnsi" w:hAnsiTheme="majorHAnsi" w:cs="Calibri Light"/>
          <w:sz w:val="24"/>
          <w:szCs w:val="24"/>
        </w:rPr>
      </w:pPr>
      <w:r w:rsidRPr="00A261EF">
        <w:rPr>
          <w:rFonts w:asciiTheme="majorHAnsi" w:hAnsiTheme="majorHAnsi" w:cs="Calibri Light"/>
          <w:sz w:val="24"/>
          <w:szCs w:val="24"/>
        </w:rPr>
        <w:t>Sie sind umgeben</w:t>
      </w:r>
      <w:r w:rsidR="003167C8" w:rsidRPr="00A261EF">
        <w:rPr>
          <w:rFonts w:asciiTheme="majorHAnsi" w:hAnsiTheme="majorHAnsi" w:cs="Calibri Light"/>
          <w:sz w:val="24"/>
          <w:szCs w:val="24"/>
        </w:rPr>
        <w:t xml:space="preserve"> von altem Baumbestand</w:t>
      </w:r>
      <w:r w:rsidRPr="00A261EF">
        <w:rPr>
          <w:rFonts w:asciiTheme="majorHAnsi" w:hAnsiTheme="majorHAnsi" w:cs="Calibri Light"/>
          <w:sz w:val="24"/>
          <w:szCs w:val="24"/>
        </w:rPr>
        <w:t xml:space="preserve"> und liegen</w:t>
      </w:r>
      <w:r w:rsidR="003167C8" w:rsidRPr="00A261EF">
        <w:rPr>
          <w:rFonts w:asciiTheme="majorHAnsi" w:hAnsiTheme="majorHAnsi" w:cs="Calibri Light"/>
          <w:sz w:val="24"/>
          <w:szCs w:val="24"/>
        </w:rPr>
        <w:t xml:space="preserve"> direkt im Ortskern von Apensen. </w:t>
      </w:r>
    </w:p>
    <w:p w14:paraId="7FA55DC0" w14:textId="7677D9F1" w:rsidR="003167C8" w:rsidRPr="00A261EF" w:rsidRDefault="003167C8" w:rsidP="00FC6525">
      <w:pPr>
        <w:spacing w:after="0"/>
        <w:rPr>
          <w:rFonts w:asciiTheme="majorHAnsi" w:hAnsiTheme="majorHAnsi" w:cs="Calibri Light"/>
          <w:sz w:val="24"/>
          <w:szCs w:val="24"/>
        </w:rPr>
      </w:pPr>
    </w:p>
    <w:p w14:paraId="3634DD29" w14:textId="29E97C66" w:rsidR="00BB45A7" w:rsidRPr="00A261EF" w:rsidRDefault="003167C8" w:rsidP="00A26F3D">
      <w:pPr>
        <w:spacing w:after="0"/>
        <w:jc w:val="both"/>
        <w:rPr>
          <w:rFonts w:asciiTheme="majorHAnsi" w:hAnsiTheme="majorHAnsi" w:cs="Calibri Light"/>
          <w:sz w:val="24"/>
          <w:szCs w:val="24"/>
        </w:rPr>
      </w:pPr>
      <w:r w:rsidRPr="00A261EF">
        <w:rPr>
          <w:rFonts w:asciiTheme="majorHAnsi" w:hAnsiTheme="majorHAnsi" w:cs="Calibri Light"/>
          <w:sz w:val="24"/>
          <w:szCs w:val="24"/>
        </w:rPr>
        <w:t xml:space="preserve">Die moderne Seniorenresidenz umfasst 25 Wohneinheiten </w:t>
      </w:r>
      <w:r w:rsidR="005003CC">
        <w:rPr>
          <w:rFonts w:asciiTheme="majorHAnsi" w:hAnsiTheme="majorHAnsi" w:cs="Calibri Light"/>
          <w:sz w:val="24"/>
          <w:szCs w:val="24"/>
        </w:rPr>
        <w:t xml:space="preserve">in zwei Gebäuden </w:t>
      </w:r>
      <w:r w:rsidRPr="00A261EF">
        <w:rPr>
          <w:rFonts w:asciiTheme="majorHAnsi" w:hAnsiTheme="majorHAnsi" w:cs="Calibri Light"/>
          <w:sz w:val="24"/>
          <w:szCs w:val="24"/>
        </w:rPr>
        <w:t xml:space="preserve">und </w:t>
      </w:r>
      <w:r w:rsidR="00BB45A7" w:rsidRPr="00A261EF">
        <w:rPr>
          <w:rFonts w:asciiTheme="majorHAnsi" w:hAnsiTheme="majorHAnsi" w:cs="Calibri Light"/>
          <w:sz w:val="24"/>
          <w:szCs w:val="24"/>
        </w:rPr>
        <w:t>eine</w:t>
      </w:r>
    </w:p>
    <w:p w14:paraId="38BEF363" w14:textId="041A6425" w:rsidR="00BB45A7" w:rsidRPr="00A261EF" w:rsidRDefault="003167C8" w:rsidP="00A26F3D">
      <w:pPr>
        <w:spacing w:after="0"/>
        <w:jc w:val="both"/>
        <w:rPr>
          <w:rFonts w:asciiTheme="majorHAnsi" w:hAnsiTheme="majorHAnsi" w:cs="Calibri Light"/>
          <w:sz w:val="24"/>
          <w:szCs w:val="24"/>
        </w:rPr>
      </w:pPr>
      <w:r w:rsidRPr="00A261EF">
        <w:rPr>
          <w:rFonts w:asciiTheme="majorHAnsi" w:hAnsiTheme="majorHAnsi" w:cs="Calibri Light"/>
          <w:sz w:val="24"/>
          <w:szCs w:val="24"/>
        </w:rPr>
        <w:t xml:space="preserve">Tagespflegeeinrichtung. </w:t>
      </w:r>
      <w:r w:rsidR="005003CC">
        <w:rPr>
          <w:rFonts w:asciiTheme="majorHAnsi" w:hAnsiTheme="majorHAnsi" w:cs="Calibri Light"/>
          <w:sz w:val="24"/>
          <w:szCs w:val="24"/>
        </w:rPr>
        <w:t>Ein</w:t>
      </w:r>
      <w:r w:rsidRPr="00A261EF">
        <w:rPr>
          <w:rFonts w:asciiTheme="majorHAnsi" w:hAnsiTheme="majorHAnsi" w:cs="Calibri Light"/>
          <w:sz w:val="24"/>
          <w:szCs w:val="24"/>
        </w:rPr>
        <w:t xml:space="preserve"> Gebäudekomplex umfasst 12 barrierefreie Wohneinheiten </w:t>
      </w:r>
    </w:p>
    <w:p w14:paraId="683B3575" w14:textId="37331127" w:rsidR="00BB45A7" w:rsidRDefault="003167C8" w:rsidP="00A26F3D">
      <w:pPr>
        <w:spacing w:after="0"/>
        <w:jc w:val="both"/>
        <w:rPr>
          <w:rFonts w:asciiTheme="majorHAnsi" w:hAnsiTheme="majorHAnsi" w:cs="Calibri Light"/>
          <w:sz w:val="24"/>
          <w:szCs w:val="24"/>
        </w:rPr>
      </w:pPr>
      <w:r w:rsidRPr="00A261EF">
        <w:rPr>
          <w:rFonts w:asciiTheme="majorHAnsi" w:hAnsiTheme="majorHAnsi" w:cs="Calibri Light"/>
          <w:sz w:val="24"/>
          <w:szCs w:val="24"/>
        </w:rPr>
        <w:t xml:space="preserve">und der andere umfasst 13 barrierefreie Wohneinheiten und die Tagespflege. </w:t>
      </w:r>
    </w:p>
    <w:p w14:paraId="34DA93BF" w14:textId="6B7DD660" w:rsidR="005003CC" w:rsidRPr="00A261EF" w:rsidRDefault="005003CC" w:rsidP="00A26F3D">
      <w:pPr>
        <w:spacing w:after="0"/>
        <w:jc w:val="both"/>
        <w:rPr>
          <w:rFonts w:asciiTheme="majorHAnsi" w:hAnsiTheme="majorHAnsi" w:cs="Calibri Light"/>
          <w:sz w:val="24"/>
          <w:szCs w:val="24"/>
        </w:rPr>
      </w:pPr>
    </w:p>
    <w:p w14:paraId="0E6BD78A" w14:textId="22E64DF0" w:rsidR="00BB45A7" w:rsidRPr="00A261EF" w:rsidRDefault="003167C8" w:rsidP="00A26F3D">
      <w:pPr>
        <w:spacing w:after="0"/>
        <w:jc w:val="both"/>
        <w:rPr>
          <w:rFonts w:asciiTheme="majorHAnsi" w:hAnsiTheme="majorHAnsi" w:cs="Calibri Light"/>
          <w:sz w:val="24"/>
          <w:szCs w:val="24"/>
        </w:rPr>
      </w:pPr>
      <w:r w:rsidRPr="00A261EF">
        <w:rPr>
          <w:rFonts w:asciiTheme="majorHAnsi" w:hAnsiTheme="majorHAnsi" w:cs="Calibri Light"/>
          <w:sz w:val="24"/>
          <w:szCs w:val="24"/>
        </w:rPr>
        <w:t xml:space="preserve">Alle Wohneinheiten im Erdgeschoss haben einen barrierefreien Zugang zu einer der </w:t>
      </w:r>
    </w:p>
    <w:p w14:paraId="4794F5DD" w14:textId="37888586" w:rsidR="00BB45A7" w:rsidRPr="00A261EF" w:rsidRDefault="003167C8" w:rsidP="00A26F3D">
      <w:pPr>
        <w:spacing w:after="0"/>
        <w:jc w:val="both"/>
        <w:rPr>
          <w:rFonts w:asciiTheme="majorHAnsi" w:hAnsiTheme="majorHAnsi" w:cs="Calibri Light"/>
          <w:sz w:val="24"/>
          <w:szCs w:val="24"/>
        </w:rPr>
      </w:pPr>
      <w:r w:rsidRPr="00A261EF">
        <w:rPr>
          <w:rFonts w:asciiTheme="majorHAnsi" w:hAnsiTheme="majorHAnsi" w:cs="Calibri Light"/>
          <w:sz w:val="24"/>
          <w:szCs w:val="24"/>
        </w:rPr>
        <w:t xml:space="preserve">jeweiligen Wohneinheit gehörenden Terrasse. Die anderen Wohneinheiten haben jeweils </w:t>
      </w:r>
    </w:p>
    <w:p w14:paraId="2D4F8D1D" w14:textId="36A07E81" w:rsidR="003167C8" w:rsidRPr="00A261EF" w:rsidRDefault="003167C8" w:rsidP="00A26F3D">
      <w:pPr>
        <w:spacing w:after="0"/>
        <w:jc w:val="both"/>
        <w:rPr>
          <w:rFonts w:asciiTheme="majorHAnsi" w:hAnsiTheme="majorHAnsi" w:cs="Calibri Light"/>
          <w:sz w:val="24"/>
          <w:szCs w:val="24"/>
        </w:rPr>
      </w:pPr>
      <w:r w:rsidRPr="00A261EF">
        <w:rPr>
          <w:rFonts w:asciiTheme="majorHAnsi" w:hAnsiTheme="majorHAnsi" w:cs="Calibri Light"/>
          <w:sz w:val="24"/>
          <w:szCs w:val="24"/>
        </w:rPr>
        <w:t xml:space="preserve">einen </w:t>
      </w:r>
      <w:r w:rsidR="008E425A" w:rsidRPr="00A261EF">
        <w:rPr>
          <w:rFonts w:asciiTheme="majorHAnsi" w:hAnsiTheme="majorHAnsi" w:cs="Calibri Light"/>
          <w:sz w:val="24"/>
          <w:szCs w:val="24"/>
        </w:rPr>
        <w:t xml:space="preserve">barrierefreien </w:t>
      </w:r>
      <w:r w:rsidRPr="00A261EF">
        <w:rPr>
          <w:rFonts w:asciiTheme="majorHAnsi" w:hAnsiTheme="majorHAnsi" w:cs="Calibri Light"/>
          <w:sz w:val="24"/>
          <w:szCs w:val="24"/>
        </w:rPr>
        <w:t>Balkon.</w:t>
      </w:r>
    </w:p>
    <w:p w14:paraId="47839A1D" w14:textId="002AA860" w:rsidR="00BB45A7" w:rsidRPr="00A261EF" w:rsidRDefault="00BB45A7" w:rsidP="00FC6525">
      <w:pPr>
        <w:spacing w:after="0"/>
        <w:jc w:val="both"/>
        <w:rPr>
          <w:rFonts w:asciiTheme="majorHAnsi" w:hAnsiTheme="majorHAnsi" w:cs="Calibri Light"/>
          <w:sz w:val="24"/>
          <w:szCs w:val="24"/>
        </w:rPr>
      </w:pPr>
    </w:p>
    <w:p w14:paraId="0058A782" w14:textId="6DB42267" w:rsidR="00FC6525" w:rsidRPr="00A261EF" w:rsidRDefault="00FC6525" w:rsidP="00FC6525">
      <w:pPr>
        <w:spacing w:after="0"/>
        <w:jc w:val="both"/>
        <w:rPr>
          <w:rFonts w:asciiTheme="majorHAnsi" w:hAnsiTheme="majorHAnsi" w:cs="Calibri Light"/>
          <w:sz w:val="24"/>
          <w:szCs w:val="24"/>
        </w:rPr>
      </w:pPr>
      <w:r w:rsidRPr="00A261EF">
        <w:rPr>
          <w:rFonts w:asciiTheme="majorHAnsi" w:hAnsiTheme="majorHAnsi" w:cs="Calibri Light"/>
          <w:sz w:val="24"/>
          <w:szCs w:val="24"/>
        </w:rPr>
        <w:t>Selbstverständlich  gehört ein Lift in beiden Häusern zum Standard.</w:t>
      </w:r>
    </w:p>
    <w:p w14:paraId="332394F7" w14:textId="1E86248D" w:rsidR="00BB45A7" w:rsidRPr="00A261EF" w:rsidRDefault="00BB45A7" w:rsidP="00FC6525">
      <w:pPr>
        <w:spacing w:after="0"/>
        <w:jc w:val="both"/>
        <w:rPr>
          <w:rFonts w:asciiTheme="majorHAnsi" w:hAnsiTheme="majorHAnsi" w:cs="Calibri Light"/>
          <w:sz w:val="24"/>
          <w:szCs w:val="24"/>
        </w:rPr>
      </w:pPr>
    </w:p>
    <w:p w14:paraId="1E50A780" w14:textId="77777777" w:rsidR="00BB45A7" w:rsidRPr="00A261EF" w:rsidRDefault="00BB45A7" w:rsidP="00A26F3D">
      <w:pPr>
        <w:spacing w:after="0"/>
        <w:jc w:val="both"/>
        <w:rPr>
          <w:rFonts w:asciiTheme="majorHAnsi" w:hAnsiTheme="majorHAnsi" w:cs="Calibri Light"/>
          <w:sz w:val="24"/>
          <w:szCs w:val="24"/>
        </w:rPr>
      </w:pPr>
      <w:r w:rsidRPr="00A261EF">
        <w:rPr>
          <w:rFonts w:asciiTheme="majorHAnsi" w:hAnsiTheme="majorHAnsi" w:cs="Calibri Light"/>
          <w:sz w:val="24"/>
          <w:szCs w:val="24"/>
        </w:rPr>
        <w:t>Auf dem Grundstück befinden sich u.a., der z</w:t>
      </w:r>
      <w:r w:rsidR="00FC6F4A" w:rsidRPr="00A261EF">
        <w:rPr>
          <w:rFonts w:asciiTheme="majorHAnsi" w:hAnsiTheme="majorHAnsi" w:cs="Calibri Light"/>
          <w:sz w:val="24"/>
          <w:szCs w:val="24"/>
        </w:rPr>
        <w:t>u jeder Wohnung gehör</w:t>
      </w:r>
      <w:r w:rsidRPr="00A261EF">
        <w:rPr>
          <w:rFonts w:asciiTheme="majorHAnsi" w:hAnsiTheme="majorHAnsi" w:cs="Calibri Light"/>
          <w:sz w:val="24"/>
          <w:szCs w:val="24"/>
        </w:rPr>
        <w:t>ende</w:t>
      </w:r>
      <w:r w:rsidR="00FC6F4A" w:rsidRPr="00A261EF">
        <w:rPr>
          <w:rFonts w:asciiTheme="majorHAnsi" w:hAnsiTheme="majorHAnsi" w:cs="Calibri Light"/>
          <w:sz w:val="24"/>
          <w:szCs w:val="24"/>
        </w:rPr>
        <w:t xml:space="preserve"> PKW – Stellplatz</w:t>
      </w:r>
      <w:r w:rsidRPr="00A261EF">
        <w:rPr>
          <w:rFonts w:asciiTheme="majorHAnsi" w:hAnsiTheme="majorHAnsi" w:cs="Calibri Light"/>
          <w:sz w:val="24"/>
          <w:szCs w:val="24"/>
        </w:rPr>
        <w:t>,</w:t>
      </w:r>
    </w:p>
    <w:p w14:paraId="43C67361" w14:textId="50DC8986" w:rsidR="00FC6525" w:rsidRPr="00A261EF" w:rsidRDefault="00BB45A7" w:rsidP="00BB45A7">
      <w:pPr>
        <w:spacing w:after="0"/>
        <w:jc w:val="both"/>
        <w:rPr>
          <w:rFonts w:asciiTheme="majorHAnsi" w:hAnsiTheme="majorHAnsi" w:cs="Calibri Light"/>
          <w:sz w:val="24"/>
          <w:szCs w:val="24"/>
        </w:rPr>
      </w:pPr>
      <w:r w:rsidRPr="00A261EF">
        <w:rPr>
          <w:rFonts w:asciiTheme="majorHAnsi" w:hAnsiTheme="majorHAnsi" w:cs="Calibri Light"/>
          <w:sz w:val="24"/>
          <w:szCs w:val="24"/>
        </w:rPr>
        <w:t xml:space="preserve">Pkw- Parkplätze für Besucher </w:t>
      </w:r>
      <w:r w:rsidR="00FC6525" w:rsidRPr="00A261EF">
        <w:rPr>
          <w:rFonts w:asciiTheme="majorHAnsi" w:hAnsiTheme="majorHAnsi" w:cs="Calibri Light"/>
          <w:sz w:val="24"/>
          <w:szCs w:val="24"/>
        </w:rPr>
        <w:t xml:space="preserve">und ein separat verschließbarer Fahrradabstellraum. </w:t>
      </w:r>
    </w:p>
    <w:p w14:paraId="341BC52F" w14:textId="34A7DF5C" w:rsidR="00B43EBF" w:rsidRDefault="00B43EBF" w:rsidP="00A26F3D">
      <w:pPr>
        <w:spacing w:after="0"/>
        <w:ind w:right="710"/>
        <w:rPr>
          <w:rFonts w:asciiTheme="majorHAnsi" w:hAnsiTheme="majorHAnsi" w:cs="Calibri Light"/>
          <w:b/>
          <w:color w:val="4472C4" w:themeColor="accent1"/>
          <w:sz w:val="28"/>
          <w:szCs w:val="28"/>
        </w:rPr>
      </w:pPr>
    </w:p>
    <w:p w14:paraId="4B499AA0" w14:textId="369753F1" w:rsidR="00B43EBF" w:rsidRDefault="00B43EBF" w:rsidP="00A26F3D">
      <w:pPr>
        <w:spacing w:after="0"/>
        <w:ind w:right="710"/>
        <w:rPr>
          <w:rFonts w:asciiTheme="majorHAnsi" w:hAnsiTheme="majorHAnsi" w:cs="Calibri Light"/>
          <w:b/>
          <w:color w:val="4472C4" w:themeColor="accent1"/>
          <w:sz w:val="28"/>
          <w:szCs w:val="28"/>
        </w:rPr>
      </w:pPr>
    </w:p>
    <w:p w14:paraId="4192EDFF" w14:textId="5BF198EE" w:rsidR="005E4A18" w:rsidRPr="007233D1" w:rsidRDefault="005E4A18" w:rsidP="00A26F3D">
      <w:pPr>
        <w:spacing w:after="0"/>
        <w:ind w:right="710"/>
        <w:rPr>
          <w:rFonts w:asciiTheme="majorHAnsi" w:hAnsiTheme="majorHAnsi" w:cs="Calibri Light"/>
          <w:b/>
          <w:sz w:val="28"/>
          <w:szCs w:val="28"/>
        </w:rPr>
      </w:pPr>
      <w:r w:rsidRPr="007233D1">
        <w:rPr>
          <w:rFonts w:asciiTheme="majorHAnsi" w:hAnsiTheme="majorHAnsi" w:cs="Calibri Light"/>
          <w:b/>
          <w:color w:val="4472C4" w:themeColor="accent1"/>
          <w:sz w:val="28"/>
          <w:szCs w:val="28"/>
        </w:rPr>
        <w:t>|</w:t>
      </w:r>
      <w:r w:rsidRPr="007233D1">
        <w:rPr>
          <w:rFonts w:asciiTheme="majorHAnsi" w:hAnsiTheme="majorHAnsi" w:cs="Calibri Light"/>
          <w:b/>
          <w:sz w:val="28"/>
          <w:szCs w:val="28"/>
        </w:rPr>
        <w:t xml:space="preserve"> Allgemeine Beschreibung</w:t>
      </w:r>
    </w:p>
    <w:p w14:paraId="1945597A" w14:textId="1A733D9A" w:rsidR="005E4A18" w:rsidRDefault="005E4A18" w:rsidP="00A26F3D">
      <w:pPr>
        <w:spacing w:after="0"/>
        <w:ind w:right="710"/>
        <w:rPr>
          <w:rFonts w:asciiTheme="majorHAnsi" w:hAnsiTheme="majorHAnsi" w:cs="Calibri Light"/>
          <w:sz w:val="24"/>
          <w:szCs w:val="24"/>
        </w:rPr>
      </w:pPr>
    </w:p>
    <w:p w14:paraId="012BF489" w14:textId="2292F261" w:rsidR="00394AE0" w:rsidRDefault="00394AE0" w:rsidP="00A26F3D">
      <w:pPr>
        <w:spacing w:after="0"/>
        <w:ind w:right="710"/>
        <w:rPr>
          <w:rFonts w:asciiTheme="majorHAnsi" w:hAnsiTheme="majorHAnsi" w:cs="Calibri Light"/>
          <w:sz w:val="24"/>
          <w:szCs w:val="24"/>
        </w:rPr>
      </w:pPr>
      <w:r>
        <w:rPr>
          <w:rFonts w:asciiTheme="majorHAnsi" w:hAnsiTheme="majorHAnsi" w:cs="Calibri Light"/>
          <w:sz w:val="24"/>
          <w:szCs w:val="24"/>
        </w:rPr>
        <w:t xml:space="preserve">Die Gebäude des </w:t>
      </w:r>
      <w:r w:rsidRPr="00394AE0">
        <w:rPr>
          <w:rFonts w:asciiTheme="majorHAnsi" w:hAnsiTheme="majorHAnsi" w:cs="Calibri Light"/>
          <w:color w:val="4472C4" w:themeColor="accent1"/>
          <w:sz w:val="24"/>
          <w:szCs w:val="24"/>
        </w:rPr>
        <w:t>|</w:t>
      </w:r>
      <w:r>
        <w:rPr>
          <w:rFonts w:asciiTheme="majorHAnsi" w:hAnsiTheme="majorHAnsi" w:cs="Calibri Light"/>
          <w:sz w:val="24"/>
          <w:szCs w:val="24"/>
        </w:rPr>
        <w:t xml:space="preserve"> Seniorenpark Auf dem </w:t>
      </w:r>
      <w:proofErr w:type="spellStart"/>
      <w:r>
        <w:rPr>
          <w:rFonts w:asciiTheme="majorHAnsi" w:hAnsiTheme="majorHAnsi" w:cs="Calibri Light"/>
          <w:sz w:val="24"/>
          <w:szCs w:val="24"/>
        </w:rPr>
        <w:t>Delm</w:t>
      </w:r>
      <w:proofErr w:type="spellEnd"/>
      <w:r>
        <w:rPr>
          <w:rFonts w:asciiTheme="majorHAnsi" w:hAnsiTheme="majorHAnsi" w:cs="Calibri Light"/>
          <w:sz w:val="24"/>
          <w:szCs w:val="24"/>
        </w:rPr>
        <w:t xml:space="preserve"> </w:t>
      </w:r>
      <w:r w:rsidRPr="00394AE0">
        <w:rPr>
          <w:rFonts w:asciiTheme="majorHAnsi" w:hAnsiTheme="majorHAnsi" w:cs="Calibri Light"/>
          <w:color w:val="4472C4" w:themeColor="accent1"/>
          <w:sz w:val="24"/>
          <w:szCs w:val="24"/>
        </w:rPr>
        <w:t xml:space="preserve">| </w:t>
      </w:r>
      <w:r>
        <w:rPr>
          <w:rFonts w:asciiTheme="majorHAnsi" w:hAnsiTheme="majorHAnsi" w:cs="Calibri Light"/>
          <w:sz w:val="24"/>
          <w:szCs w:val="24"/>
        </w:rPr>
        <w:t>werden nachhaltig nach den neusten Energiestandards gebaut. Die Bauweise, die Versorgung mit Strom und Warmwasser und das Heizsystem wurden ausgewählt, um die größtmögliche Klimaneutralität und Co² Reduktion sicherzustellen.</w:t>
      </w:r>
    </w:p>
    <w:p w14:paraId="3EA86A46" w14:textId="77777777" w:rsidR="00394AE0" w:rsidRDefault="00394AE0" w:rsidP="00A26F3D">
      <w:pPr>
        <w:spacing w:after="0"/>
        <w:ind w:right="710"/>
        <w:rPr>
          <w:rFonts w:asciiTheme="majorHAnsi" w:hAnsiTheme="majorHAnsi" w:cs="Calibri Light"/>
          <w:sz w:val="24"/>
          <w:szCs w:val="24"/>
        </w:rPr>
      </w:pPr>
    </w:p>
    <w:p w14:paraId="32911E3A" w14:textId="3B7B1298" w:rsidR="005229FC" w:rsidRDefault="00476819" w:rsidP="005229FC">
      <w:pPr>
        <w:spacing w:after="0"/>
        <w:ind w:right="568"/>
        <w:rPr>
          <w:rFonts w:asciiTheme="majorHAnsi" w:hAnsiTheme="majorHAnsi" w:cs="Calibri Light"/>
          <w:sz w:val="24"/>
          <w:szCs w:val="24"/>
        </w:rPr>
      </w:pPr>
      <w:r>
        <w:rPr>
          <w:rFonts w:asciiTheme="majorHAnsi" w:hAnsiTheme="majorHAnsi" w:cs="Calibri Light"/>
          <w:sz w:val="24"/>
          <w:szCs w:val="24"/>
        </w:rPr>
        <w:t>Die gesamte Strom</w:t>
      </w:r>
      <w:r w:rsidR="00CF3AA2">
        <w:rPr>
          <w:rFonts w:asciiTheme="majorHAnsi" w:hAnsiTheme="majorHAnsi" w:cs="Calibri Light"/>
          <w:sz w:val="24"/>
          <w:szCs w:val="24"/>
        </w:rPr>
        <w:t>- und Warmwasserversorgung</w:t>
      </w:r>
      <w:r>
        <w:rPr>
          <w:rFonts w:asciiTheme="majorHAnsi" w:hAnsiTheme="majorHAnsi" w:cs="Calibri Light"/>
          <w:sz w:val="24"/>
          <w:szCs w:val="24"/>
        </w:rPr>
        <w:t xml:space="preserve"> des </w:t>
      </w:r>
      <w:r w:rsidR="00CF3AA2" w:rsidRPr="00CF3AA2">
        <w:rPr>
          <w:rFonts w:asciiTheme="majorHAnsi" w:hAnsiTheme="majorHAnsi" w:cs="Calibri Light"/>
          <w:color w:val="4472C4" w:themeColor="accent1"/>
          <w:sz w:val="24"/>
          <w:szCs w:val="24"/>
        </w:rPr>
        <w:t>|</w:t>
      </w:r>
      <w:r w:rsidR="00CF3AA2">
        <w:rPr>
          <w:rFonts w:asciiTheme="majorHAnsi" w:hAnsiTheme="majorHAnsi" w:cs="Calibri Light"/>
          <w:sz w:val="24"/>
          <w:szCs w:val="24"/>
        </w:rPr>
        <w:t xml:space="preserve"> </w:t>
      </w:r>
      <w:r>
        <w:rPr>
          <w:rFonts w:asciiTheme="majorHAnsi" w:hAnsiTheme="majorHAnsi" w:cs="Calibri Light"/>
          <w:sz w:val="24"/>
          <w:szCs w:val="24"/>
        </w:rPr>
        <w:t xml:space="preserve">Seniorenpark Auf dem </w:t>
      </w:r>
      <w:proofErr w:type="spellStart"/>
      <w:r>
        <w:rPr>
          <w:rFonts w:asciiTheme="majorHAnsi" w:hAnsiTheme="majorHAnsi" w:cs="Calibri Light"/>
          <w:sz w:val="24"/>
          <w:szCs w:val="24"/>
        </w:rPr>
        <w:t>Delm</w:t>
      </w:r>
      <w:proofErr w:type="spellEnd"/>
      <w:r w:rsidR="00CF3AA2">
        <w:rPr>
          <w:rFonts w:asciiTheme="majorHAnsi" w:hAnsiTheme="majorHAnsi" w:cs="Calibri Light"/>
          <w:sz w:val="24"/>
          <w:szCs w:val="24"/>
        </w:rPr>
        <w:t xml:space="preserve"> </w:t>
      </w:r>
      <w:r w:rsidR="00CF3AA2" w:rsidRPr="00CF3AA2">
        <w:rPr>
          <w:rFonts w:asciiTheme="majorHAnsi" w:hAnsiTheme="majorHAnsi" w:cs="Calibri Light"/>
          <w:color w:val="4472C4" w:themeColor="accent1"/>
          <w:sz w:val="24"/>
          <w:szCs w:val="24"/>
        </w:rPr>
        <w:t>|</w:t>
      </w:r>
      <w:r w:rsidRPr="00CF3AA2">
        <w:rPr>
          <w:rFonts w:asciiTheme="majorHAnsi" w:hAnsiTheme="majorHAnsi" w:cs="Calibri Light"/>
          <w:color w:val="4472C4" w:themeColor="accent1"/>
          <w:sz w:val="24"/>
          <w:szCs w:val="24"/>
        </w:rPr>
        <w:t xml:space="preserve"> </w:t>
      </w:r>
      <w:r>
        <w:rPr>
          <w:rFonts w:asciiTheme="majorHAnsi" w:hAnsiTheme="majorHAnsi" w:cs="Calibri Light"/>
          <w:sz w:val="24"/>
          <w:szCs w:val="24"/>
        </w:rPr>
        <w:t>wird durch eine Photovoltaik Anlage</w:t>
      </w:r>
      <w:r w:rsidR="00CF3AA2">
        <w:rPr>
          <w:rFonts w:asciiTheme="majorHAnsi" w:hAnsiTheme="majorHAnsi" w:cs="Calibri Light"/>
          <w:sz w:val="24"/>
          <w:szCs w:val="24"/>
        </w:rPr>
        <w:t>, die a</w:t>
      </w:r>
      <w:r w:rsidR="00394AE0">
        <w:rPr>
          <w:rFonts w:asciiTheme="majorHAnsi" w:hAnsiTheme="majorHAnsi" w:cs="Calibri Light"/>
          <w:sz w:val="24"/>
          <w:szCs w:val="24"/>
        </w:rPr>
        <w:t xml:space="preserve">uf dem Dach des zweiten Gebäudekomplexes </w:t>
      </w:r>
      <w:r w:rsidR="00AA3EC5">
        <w:rPr>
          <w:rFonts w:asciiTheme="majorHAnsi" w:hAnsiTheme="majorHAnsi" w:cs="Calibri Light"/>
          <w:sz w:val="24"/>
          <w:szCs w:val="24"/>
        </w:rPr>
        <w:t>installiert</w:t>
      </w:r>
      <w:r w:rsidR="00CF3AA2">
        <w:rPr>
          <w:rFonts w:asciiTheme="majorHAnsi" w:hAnsiTheme="majorHAnsi" w:cs="Calibri Light"/>
          <w:sz w:val="24"/>
          <w:szCs w:val="24"/>
        </w:rPr>
        <w:t xml:space="preserve"> wird</w:t>
      </w:r>
      <w:r w:rsidR="00AA3EC5">
        <w:rPr>
          <w:rFonts w:asciiTheme="majorHAnsi" w:hAnsiTheme="majorHAnsi" w:cs="Calibri Light"/>
          <w:sz w:val="24"/>
          <w:szCs w:val="24"/>
        </w:rPr>
        <w:t xml:space="preserve">, </w:t>
      </w:r>
      <w:r w:rsidR="00CF3AA2">
        <w:rPr>
          <w:rFonts w:asciiTheme="majorHAnsi" w:hAnsiTheme="majorHAnsi" w:cs="Calibri Light"/>
          <w:sz w:val="24"/>
          <w:szCs w:val="24"/>
        </w:rPr>
        <w:t>sichergestellt.</w:t>
      </w:r>
      <w:r w:rsidR="00AA3EC5">
        <w:rPr>
          <w:rFonts w:asciiTheme="majorHAnsi" w:hAnsiTheme="majorHAnsi" w:cs="Calibri Light"/>
          <w:sz w:val="24"/>
          <w:szCs w:val="24"/>
        </w:rPr>
        <w:t xml:space="preserve"> </w:t>
      </w:r>
    </w:p>
    <w:p w14:paraId="2054BA95" w14:textId="77C78513" w:rsidR="00476819" w:rsidRDefault="00387BCF" w:rsidP="00387BCF">
      <w:pPr>
        <w:tabs>
          <w:tab w:val="left" w:pos="3150"/>
        </w:tabs>
        <w:spacing w:after="0"/>
        <w:ind w:right="143"/>
        <w:rPr>
          <w:rFonts w:asciiTheme="majorHAnsi" w:hAnsiTheme="majorHAnsi" w:cs="Calibri Light"/>
          <w:sz w:val="24"/>
          <w:szCs w:val="24"/>
        </w:rPr>
      </w:pPr>
      <w:r>
        <w:rPr>
          <w:rFonts w:asciiTheme="majorHAnsi" w:hAnsiTheme="majorHAnsi" w:cs="Calibri Light"/>
          <w:sz w:val="24"/>
          <w:szCs w:val="24"/>
        </w:rPr>
        <w:tab/>
      </w:r>
    </w:p>
    <w:p w14:paraId="3D1A500B" w14:textId="6CB207AB" w:rsidR="00BC0EE0" w:rsidRDefault="00BC0EE0" w:rsidP="005229FC">
      <w:pPr>
        <w:spacing w:after="0"/>
        <w:ind w:right="143"/>
        <w:rPr>
          <w:rFonts w:asciiTheme="majorHAnsi" w:hAnsiTheme="majorHAnsi" w:cs="Calibri Light"/>
          <w:sz w:val="24"/>
          <w:szCs w:val="24"/>
        </w:rPr>
      </w:pPr>
    </w:p>
    <w:p w14:paraId="4CCDE71C" w14:textId="1AC304CB" w:rsidR="00D94FCF" w:rsidRDefault="005452AA" w:rsidP="005229FC">
      <w:pPr>
        <w:spacing w:after="0"/>
        <w:ind w:right="143"/>
        <w:rPr>
          <w:rFonts w:asciiTheme="majorHAnsi" w:hAnsiTheme="majorHAnsi" w:cs="Calibri Light"/>
          <w:sz w:val="24"/>
          <w:szCs w:val="24"/>
        </w:rPr>
      </w:pPr>
      <w:r>
        <w:rPr>
          <w:rFonts w:asciiTheme="majorHAnsi" w:hAnsiTheme="majorHAnsi" w:cs="Calibri Light"/>
          <w:sz w:val="24"/>
          <w:szCs w:val="24"/>
        </w:rPr>
        <w:t xml:space="preserve">Über die Unternehmensgruppe techem </w:t>
      </w:r>
      <w:r w:rsidR="00D94FCF">
        <w:rPr>
          <w:rFonts w:asciiTheme="majorHAnsi" w:hAnsiTheme="majorHAnsi" w:cs="Calibri Light"/>
          <w:sz w:val="24"/>
          <w:szCs w:val="24"/>
        </w:rPr>
        <w:t xml:space="preserve">wird </w:t>
      </w:r>
      <w:r>
        <w:rPr>
          <w:rFonts w:asciiTheme="majorHAnsi" w:hAnsiTheme="majorHAnsi" w:cs="Calibri Light"/>
          <w:sz w:val="24"/>
          <w:szCs w:val="24"/>
        </w:rPr>
        <w:t>ein Wärme-</w:t>
      </w:r>
      <w:proofErr w:type="spellStart"/>
      <w:r>
        <w:rPr>
          <w:rFonts w:asciiTheme="majorHAnsi" w:hAnsiTheme="majorHAnsi" w:cs="Calibri Light"/>
          <w:sz w:val="24"/>
          <w:szCs w:val="24"/>
        </w:rPr>
        <w:t>Contracting</w:t>
      </w:r>
      <w:proofErr w:type="spellEnd"/>
      <w:r w:rsidR="00D94FCF">
        <w:rPr>
          <w:rFonts w:asciiTheme="majorHAnsi" w:hAnsiTheme="majorHAnsi" w:cs="Calibri Light"/>
          <w:sz w:val="24"/>
          <w:szCs w:val="24"/>
        </w:rPr>
        <w:t xml:space="preserve"> abgeschlossen</w:t>
      </w:r>
      <w:r>
        <w:rPr>
          <w:rFonts w:asciiTheme="majorHAnsi" w:hAnsiTheme="majorHAnsi" w:cs="Calibri Light"/>
          <w:sz w:val="24"/>
          <w:szCs w:val="24"/>
        </w:rPr>
        <w:t xml:space="preserve">. </w:t>
      </w:r>
    </w:p>
    <w:p w14:paraId="2AB3B10F" w14:textId="7D395034" w:rsidR="00BC0EE0" w:rsidRDefault="00D94FCF" w:rsidP="005229FC">
      <w:pPr>
        <w:spacing w:after="0"/>
        <w:ind w:right="143"/>
        <w:rPr>
          <w:rFonts w:asciiTheme="majorHAnsi" w:hAnsiTheme="majorHAnsi" w:cs="Calibri Light"/>
          <w:sz w:val="24"/>
          <w:szCs w:val="24"/>
        </w:rPr>
      </w:pPr>
      <w:r>
        <w:rPr>
          <w:rFonts w:asciiTheme="majorHAnsi" w:hAnsiTheme="majorHAnsi" w:cs="Calibri Light"/>
          <w:sz w:val="24"/>
          <w:szCs w:val="24"/>
        </w:rPr>
        <w:t xml:space="preserve">Seit den 1990er Jahren wird diese Dienstleistung sehr gerne von Hauseigentümern in Anspruch genommen. </w:t>
      </w:r>
      <w:r w:rsidR="005452AA">
        <w:rPr>
          <w:rFonts w:asciiTheme="majorHAnsi" w:hAnsiTheme="majorHAnsi" w:cs="Calibri Light"/>
          <w:sz w:val="24"/>
          <w:szCs w:val="24"/>
        </w:rPr>
        <w:t xml:space="preserve"> </w:t>
      </w:r>
      <w:r>
        <w:rPr>
          <w:rFonts w:asciiTheme="majorHAnsi" w:hAnsiTheme="majorHAnsi" w:cs="Calibri Light"/>
          <w:sz w:val="24"/>
          <w:szCs w:val="24"/>
        </w:rPr>
        <w:t>Der Hauseigentümer/die Hauseigentümergemeinschaft räumt dem „</w:t>
      </w:r>
      <w:proofErr w:type="spellStart"/>
      <w:r>
        <w:rPr>
          <w:rFonts w:asciiTheme="majorHAnsi" w:hAnsiTheme="majorHAnsi" w:cs="Calibri Light"/>
          <w:sz w:val="24"/>
          <w:szCs w:val="24"/>
        </w:rPr>
        <w:t>Contractor</w:t>
      </w:r>
      <w:proofErr w:type="spellEnd"/>
      <w:r>
        <w:rPr>
          <w:rFonts w:asciiTheme="majorHAnsi" w:hAnsiTheme="majorHAnsi" w:cs="Calibri Light"/>
          <w:sz w:val="24"/>
          <w:szCs w:val="24"/>
        </w:rPr>
        <w:t xml:space="preserve"> = techem“ in einem Wärmeliefervertrag mit einer Laufzeit von 15 Jahren das Recht ein, die Liegenschaft mit Heizwärme zu versorgen.</w:t>
      </w:r>
    </w:p>
    <w:p w14:paraId="35BB66C4" w14:textId="797420F9" w:rsidR="00BC0EE0" w:rsidRDefault="00BC0EE0" w:rsidP="005229FC">
      <w:pPr>
        <w:spacing w:after="0"/>
        <w:ind w:right="143"/>
        <w:rPr>
          <w:rFonts w:asciiTheme="majorHAnsi" w:hAnsiTheme="majorHAnsi" w:cs="Calibri Light"/>
          <w:sz w:val="24"/>
          <w:szCs w:val="24"/>
        </w:rPr>
      </w:pPr>
    </w:p>
    <w:p w14:paraId="5CB4E568" w14:textId="6ADA2224" w:rsidR="00BC0EE0" w:rsidRPr="00BC0EE0" w:rsidRDefault="00D94FCF" w:rsidP="00476819">
      <w:pPr>
        <w:tabs>
          <w:tab w:val="num" w:pos="720"/>
        </w:tabs>
        <w:spacing w:after="0"/>
        <w:ind w:right="143"/>
        <w:rPr>
          <w:rFonts w:asciiTheme="majorHAnsi" w:hAnsiTheme="majorHAnsi" w:cstheme="majorHAnsi"/>
          <w:sz w:val="24"/>
          <w:szCs w:val="24"/>
        </w:rPr>
      </w:pPr>
      <w:r>
        <w:rPr>
          <w:rFonts w:asciiTheme="majorHAnsi" w:hAnsiTheme="majorHAnsi" w:cs="Calibri Light"/>
          <w:sz w:val="24"/>
          <w:szCs w:val="24"/>
        </w:rPr>
        <w:t xml:space="preserve">Für die </w:t>
      </w:r>
      <w:r w:rsidR="00476819">
        <w:rPr>
          <w:rFonts w:asciiTheme="majorHAnsi" w:hAnsiTheme="majorHAnsi" w:cs="Calibri Light"/>
          <w:sz w:val="24"/>
          <w:szCs w:val="24"/>
        </w:rPr>
        <w:t>Wohnungs</w:t>
      </w:r>
      <w:r>
        <w:rPr>
          <w:rFonts w:asciiTheme="majorHAnsi" w:hAnsiTheme="majorHAnsi" w:cs="Calibri Light"/>
          <w:sz w:val="24"/>
          <w:szCs w:val="24"/>
        </w:rPr>
        <w:t>eigentümergemeinschaft sind daher keine I</w:t>
      </w:r>
      <w:r w:rsidR="00BC0EE0" w:rsidRPr="00BC0EE0">
        <w:rPr>
          <w:rFonts w:asciiTheme="majorHAnsi" w:hAnsiTheme="majorHAnsi" w:cstheme="majorHAnsi"/>
          <w:sz w:val="24"/>
          <w:szCs w:val="24"/>
        </w:rPr>
        <w:t>nstandhaltungsrücklage</w:t>
      </w:r>
      <w:r>
        <w:rPr>
          <w:rFonts w:asciiTheme="majorHAnsi" w:hAnsiTheme="majorHAnsi" w:cstheme="majorHAnsi"/>
          <w:sz w:val="24"/>
          <w:szCs w:val="24"/>
        </w:rPr>
        <w:t>n</w:t>
      </w:r>
      <w:r w:rsidR="00BC0EE0" w:rsidRPr="00BC0EE0">
        <w:rPr>
          <w:rFonts w:asciiTheme="majorHAnsi" w:hAnsiTheme="majorHAnsi" w:cstheme="majorHAnsi"/>
          <w:sz w:val="24"/>
          <w:szCs w:val="24"/>
        </w:rPr>
        <w:t xml:space="preserve"> </w:t>
      </w:r>
      <w:r w:rsidR="00BC0EE0" w:rsidRPr="00BC0EE0">
        <w:rPr>
          <w:rFonts w:asciiTheme="majorHAnsi" w:hAnsiTheme="majorHAnsi" w:cstheme="majorHAnsi"/>
          <w:sz w:val="24"/>
          <w:szCs w:val="24"/>
        </w:rPr>
        <w:br/>
        <w:t xml:space="preserve">für Heizungsanlage </w:t>
      </w:r>
      <w:r w:rsidR="00476819">
        <w:rPr>
          <w:rFonts w:asciiTheme="majorHAnsi" w:hAnsiTheme="majorHAnsi" w:cstheme="majorHAnsi"/>
          <w:sz w:val="24"/>
          <w:szCs w:val="24"/>
        </w:rPr>
        <w:t xml:space="preserve">einzustellen, da das Investitionsrisiko beim </w:t>
      </w:r>
      <w:proofErr w:type="spellStart"/>
      <w:r w:rsidR="00476819">
        <w:rPr>
          <w:rFonts w:asciiTheme="majorHAnsi" w:hAnsiTheme="majorHAnsi" w:cstheme="majorHAnsi"/>
          <w:sz w:val="24"/>
          <w:szCs w:val="24"/>
        </w:rPr>
        <w:t>Contractor</w:t>
      </w:r>
      <w:proofErr w:type="spellEnd"/>
      <w:r w:rsidR="00476819">
        <w:rPr>
          <w:rFonts w:asciiTheme="majorHAnsi" w:hAnsiTheme="majorHAnsi" w:cstheme="majorHAnsi"/>
          <w:sz w:val="24"/>
          <w:szCs w:val="24"/>
        </w:rPr>
        <w:t xml:space="preserve"> = techem liegt. Nach Ende der Vertragslaufzeit geht die </w:t>
      </w:r>
      <w:r w:rsidR="00BC0EE0" w:rsidRPr="00BC0EE0">
        <w:rPr>
          <w:rFonts w:asciiTheme="majorHAnsi" w:hAnsiTheme="majorHAnsi" w:cstheme="majorHAnsi"/>
          <w:sz w:val="24"/>
          <w:szCs w:val="24"/>
        </w:rPr>
        <w:t>Heizungsanlage</w:t>
      </w:r>
      <w:r w:rsidR="00BC0EE0" w:rsidRPr="00BC0EE0">
        <w:rPr>
          <w:rFonts w:asciiTheme="majorHAnsi" w:hAnsiTheme="majorHAnsi" w:cstheme="majorHAnsi"/>
          <w:b/>
          <w:bCs/>
          <w:sz w:val="24"/>
          <w:szCs w:val="24"/>
        </w:rPr>
        <w:t xml:space="preserve"> </w:t>
      </w:r>
      <w:r w:rsidR="00BC0EE0" w:rsidRPr="00BC0EE0">
        <w:rPr>
          <w:rFonts w:asciiTheme="majorHAnsi" w:hAnsiTheme="majorHAnsi" w:cstheme="majorHAnsi"/>
          <w:sz w:val="24"/>
          <w:szCs w:val="24"/>
        </w:rPr>
        <w:t xml:space="preserve">in Besitz und Eigentum der </w:t>
      </w:r>
      <w:r w:rsidR="00476819">
        <w:rPr>
          <w:rFonts w:asciiTheme="majorHAnsi" w:hAnsiTheme="majorHAnsi" w:cstheme="majorHAnsi"/>
          <w:sz w:val="24"/>
          <w:szCs w:val="24"/>
        </w:rPr>
        <w:t>Wohnungseigentümergemeinschaft über.</w:t>
      </w:r>
    </w:p>
    <w:p w14:paraId="3BD9AECA" w14:textId="29134EEE" w:rsidR="00BC0EE0" w:rsidRDefault="00BC0EE0" w:rsidP="005229FC">
      <w:pPr>
        <w:spacing w:after="0"/>
        <w:ind w:right="143"/>
        <w:rPr>
          <w:rFonts w:asciiTheme="majorHAnsi" w:hAnsiTheme="majorHAnsi" w:cs="Calibri Light"/>
          <w:sz w:val="24"/>
          <w:szCs w:val="24"/>
        </w:rPr>
      </w:pPr>
    </w:p>
    <w:p w14:paraId="64C7C83E" w14:textId="70E36012" w:rsidR="00BC0EE0" w:rsidRDefault="00476819" w:rsidP="005229FC">
      <w:pPr>
        <w:spacing w:after="0"/>
        <w:ind w:right="143"/>
        <w:rPr>
          <w:rFonts w:asciiTheme="majorHAnsi" w:hAnsiTheme="majorHAnsi" w:cs="Calibri Light"/>
          <w:sz w:val="24"/>
          <w:szCs w:val="24"/>
        </w:rPr>
      </w:pPr>
      <w:r>
        <w:rPr>
          <w:rFonts w:asciiTheme="majorHAnsi" w:hAnsiTheme="majorHAnsi" w:cs="Calibri Light"/>
          <w:sz w:val="24"/>
          <w:szCs w:val="24"/>
        </w:rPr>
        <w:t xml:space="preserve">Für jeden Wohnungsmieter und Wohnungsselbstnutzer sind die Kosten für Wärme kalkulierbar </w:t>
      </w:r>
    </w:p>
    <w:p w14:paraId="21EE8020" w14:textId="22B0DC2B" w:rsidR="00BC0EE0" w:rsidRDefault="00476819" w:rsidP="005229FC">
      <w:pPr>
        <w:spacing w:after="0"/>
        <w:ind w:right="143"/>
        <w:rPr>
          <w:rFonts w:asciiTheme="majorHAnsi" w:hAnsiTheme="majorHAnsi" w:cs="Calibri Light"/>
          <w:sz w:val="24"/>
          <w:szCs w:val="24"/>
        </w:rPr>
      </w:pPr>
      <w:r>
        <w:rPr>
          <w:rFonts w:asciiTheme="majorHAnsi" w:hAnsiTheme="majorHAnsi" w:cs="Calibri Light"/>
          <w:sz w:val="24"/>
          <w:szCs w:val="24"/>
        </w:rPr>
        <w:t>Aufgrund der Kostentransparenz.</w:t>
      </w:r>
    </w:p>
    <w:p w14:paraId="3B919A51" w14:textId="2F31615F" w:rsidR="00394AE0" w:rsidRPr="00A261EF" w:rsidRDefault="00394AE0" w:rsidP="00A26F3D">
      <w:pPr>
        <w:spacing w:after="0"/>
        <w:ind w:right="710"/>
        <w:rPr>
          <w:rFonts w:asciiTheme="majorHAnsi" w:hAnsiTheme="majorHAnsi" w:cs="Calibri Light"/>
          <w:sz w:val="24"/>
          <w:szCs w:val="24"/>
        </w:rPr>
      </w:pPr>
    </w:p>
    <w:p w14:paraId="44F71FFE" w14:textId="0604981E" w:rsidR="00DC2C99" w:rsidRPr="00A261EF" w:rsidRDefault="005003CC" w:rsidP="005E4A18">
      <w:pPr>
        <w:spacing w:after="0"/>
        <w:rPr>
          <w:rFonts w:asciiTheme="majorHAnsi" w:hAnsiTheme="majorHAnsi" w:cs="Calibri Light"/>
          <w:sz w:val="24"/>
          <w:szCs w:val="24"/>
        </w:rPr>
      </w:pPr>
      <w:r>
        <w:rPr>
          <w:rFonts w:asciiTheme="majorHAnsi" w:hAnsiTheme="majorHAnsi" w:cs="Calibri Light"/>
          <w:sz w:val="24"/>
          <w:szCs w:val="24"/>
        </w:rPr>
        <w:t xml:space="preserve">Die Gebäude und somit auch jede Wohnung </w:t>
      </w:r>
      <w:r w:rsidR="00DC2C99" w:rsidRPr="00A261EF">
        <w:rPr>
          <w:rFonts w:asciiTheme="majorHAnsi" w:hAnsiTheme="majorHAnsi" w:cs="Calibri Light"/>
          <w:sz w:val="24"/>
          <w:szCs w:val="24"/>
        </w:rPr>
        <w:t>sind nach der aktuell gültigen DIN 18040 barrierefrei geplant und gebaut, damit gehört zum Beispiel die notwendige Breite von Türen zum Standar</w:t>
      </w:r>
      <w:r w:rsidR="00A261EF" w:rsidRPr="00A261EF">
        <w:rPr>
          <w:rFonts w:asciiTheme="majorHAnsi" w:hAnsiTheme="majorHAnsi" w:cs="Calibri Light"/>
          <w:sz w:val="24"/>
          <w:szCs w:val="24"/>
        </w:rPr>
        <w:t>d</w:t>
      </w:r>
      <w:r w:rsidR="00DC2C99" w:rsidRPr="00A261EF">
        <w:rPr>
          <w:rFonts w:asciiTheme="majorHAnsi" w:hAnsiTheme="majorHAnsi" w:cs="Calibri Light"/>
          <w:sz w:val="24"/>
          <w:szCs w:val="24"/>
        </w:rPr>
        <w:t>.</w:t>
      </w:r>
    </w:p>
    <w:p w14:paraId="2E2FEBCD" w14:textId="621AC2C4" w:rsidR="00DC2C99" w:rsidRPr="00A261EF" w:rsidRDefault="00DC2C99" w:rsidP="005E4A18">
      <w:pPr>
        <w:spacing w:after="0"/>
        <w:rPr>
          <w:rFonts w:asciiTheme="majorHAnsi" w:hAnsiTheme="majorHAnsi" w:cs="Calibri Light"/>
          <w:sz w:val="24"/>
          <w:szCs w:val="24"/>
        </w:rPr>
      </w:pPr>
    </w:p>
    <w:p w14:paraId="03FE2C92" w14:textId="38BC9AE3" w:rsidR="00DC2C99" w:rsidRPr="00A261EF" w:rsidRDefault="005E4A18" w:rsidP="005E4A18">
      <w:pPr>
        <w:spacing w:after="0"/>
        <w:rPr>
          <w:rFonts w:asciiTheme="majorHAnsi" w:hAnsiTheme="majorHAnsi" w:cs="Calibri Light"/>
          <w:sz w:val="24"/>
          <w:szCs w:val="24"/>
        </w:rPr>
      </w:pPr>
      <w:r w:rsidRPr="00A261EF">
        <w:rPr>
          <w:rFonts w:asciiTheme="majorHAnsi" w:hAnsiTheme="majorHAnsi" w:cs="Calibri Light"/>
          <w:sz w:val="24"/>
          <w:szCs w:val="24"/>
        </w:rPr>
        <w:t>Bodentiefe Fensterelemente</w:t>
      </w:r>
      <w:r w:rsidR="00DC2C99" w:rsidRPr="00A261EF">
        <w:rPr>
          <w:rFonts w:asciiTheme="majorHAnsi" w:hAnsiTheme="majorHAnsi" w:cs="Calibri Light"/>
          <w:sz w:val="24"/>
          <w:szCs w:val="24"/>
        </w:rPr>
        <w:t xml:space="preserve"> mit elektrischen Rollläden</w:t>
      </w:r>
      <w:r w:rsidRPr="00A261EF">
        <w:rPr>
          <w:rFonts w:asciiTheme="majorHAnsi" w:hAnsiTheme="majorHAnsi" w:cs="Calibri Light"/>
          <w:sz w:val="24"/>
          <w:szCs w:val="24"/>
        </w:rPr>
        <w:t xml:space="preserve"> sorgen für helle, lichtdurchflutete Wohnungen mit</w:t>
      </w:r>
      <w:r w:rsidR="00DC2C99" w:rsidRPr="00A261EF">
        <w:rPr>
          <w:rFonts w:asciiTheme="majorHAnsi" w:hAnsiTheme="majorHAnsi" w:cs="Calibri Light"/>
          <w:sz w:val="24"/>
          <w:szCs w:val="24"/>
        </w:rPr>
        <w:t xml:space="preserve"> gemütlicher</w:t>
      </w:r>
      <w:r w:rsidRPr="00A261EF">
        <w:rPr>
          <w:rFonts w:asciiTheme="majorHAnsi" w:hAnsiTheme="majorHAnsi" w:cs="Calibri Light"/>
          <w:sz w:val="24"/>
          <w:szCs w:val="24"/>
        </w:rPr>
        <w:t xml:space="preserve"> Atmosphäre. Für das persönliche Wohlbefinden gibt es in allen </w:t>
      </w:r>
    </w:p>
    <w:p w14:paraId="57FCB7B2" w14:textId="7BFA25AC" w:rsidR="005E4A18" w:rsidRPr="00A261EF" w:rsidRDefault="005E4A18" w:rsidP="005E4A18">
      <w:pPr>
        <w:spacing w:after="0"/>
        <w:rPr>
          <w:rFonts w:asciiTheme="majorHAnsi" w:hAnsiTheme="majorHAnsi" w:cs="Calibri Light"/>
          <w:sz w:val="24"/>
          <w:szCs w:val="24"/>
        </w:rPr>
      </w:pPr>
      <w:r w:rsidRPr="00A261EF">
        <w:rPr>
          <w:rFonts w:asciiTheme="majorHAnsi" w:hAnsiTheme="majorHAnsi" w:cs="Calibri Light"/>
          <w:sz w:val="24"/>
          <w:szCs w:val="24"/>
        </w:rPr>
        <w:t xml:space="preserve">Räumen eine Fußbodenheizung. </w:t>
      </w:r>
    </w:p>
    <w:p w14:paraId="15200E65" w14:textId="3BA9210E" w:rsidR="005E4A18" w:rsidRPr="00A261EF" w:rsidRDefault="005E4A18" w:rsidP="005E4A18">
      <w:pPr>
        <w:spacing w:after="0"/>
        <w:rPr>
          <w:rFonts w:asciiTheme="majorHAnsi" w:hAnsiTheme="majorHAnsi" w:cs="Calibri Light"/>
          <w:sz w:val="24"/>
          <w:szCs w:val="24"/>
        </w:rPr>
      </w:pPr>
      <w:r w:rsidRPr="00A261EF">
        <w:rPr>
          <w:rFonts w:asciiTheme="majorHAnsi" w:hAnsiTheme="majorHAnsi" w:cs="Calibri Light"/>
          <w:sz w:val="24"/>
          <w:szCs w:val="24"/>
        </w:rPr>
        <w:t xml:space="preserve"> </w:t>
      </w:r>
    </w:p>
    <w:p w14:paraId="66652C2F" w14:textId="2DD608FF" w:rsidR="005E4A18" w:rsidRPr="00A261EF" w:rsidRDefault="005E4A18" w:rsidP="005E4A18">
      <w:pPr>
        <w:spacing w:after="0"/>
        <w:rPr>
          <w:rFonts w:asciiTheme="majorHAnsi" w:hAnsiTheme="majorHAnsi" w:cs="Calibri Light"/>
          <w:sz w:val="24"/>
          <w:szCs w:val="24"/>
        </w:rPr>
      </w:pPr>
      <w:r w:rsidRPr="00A261EF">
        <w:rPr>
          <w:rFonts w:asciiTheme="majorHAnsi" w:hAnsiTheme="majorHAnsi" w:cs="Calibri Light"/>
          <w:sz w:val="24"/>
          <w:szCs w:val="24"/>
        </w:rPr>
        <w:t>Alle Wohnung haben Anschlüsse für Trockner und Waschmaschine.</w:t>
      </w:r>
    </w:p>
    <w:p w14:paraId="017D7AAC" w14:textId="1E41F2DF" w:rsidR="00A261EF" w:rsidRPr="00A261EF" w:rsidRDefault="00A261EF" w:rsidP="005E4A18">
      <w:pPr>
        <w:spacing w:after="0"/>
        <w:rPr>
          <w:rFonts w:asciiTheme="majorHAnsi" w:hAnsiTheme="majorHAnsi" w:cs="Calibri Light"/>
          <w:sz w:val="24"/>
          <w:szCs w:val="24"/>
        </w:rPr>
      </w:pPr>
    </w:p>
    <w:p w14:paraId="03F49FD1" w14:textId="055D1D38" w:rsidR="00A261EF" w:rsidRPr="00A261EF" w:rsidRDefault="00A261EF" w:rsidP="00A261EF">
      <w:pPr>
        <w:spacing w:after="0"/>
        <w:rPr>
          <w:rFonts w:asciiTheme="majorHAnsi" w:hAnsiTheme="majorHAnsi" w:cs="Calibri Light"/>
          <w:sz w:val="24"/>
          <w:szCs w:val="24"/>
        </w:rPr>
      </w:pPr>
      <w:r w:rsidRPr="00A261EF">
        <w:rPr>
          <w:rFonts w:asciiTheme="majorHAnsi" w:hAnsiTheme="majorHAnsi" w:cs="Calibri Light"/>
          <w:sz w:val="24"/>
          <w:szCs w:val="24"/>
        </w:rPr>
        <w:t xml:space="preserve">Die weiteren Ausstattungen entnehmen Sie bitte der Baubeschreibung. </w:t>
      </w:r>
    </w:p>
    <w:p w14:paraId="5B00A9EC" w14:textId="630F1AC5" w:rsidR="00A261EF" w:rsidRDefault="00510DE9" w:rsidP="00A261EF">
      <w:pPr>
        <w:spacing w:after="0"/>
        <w:rPr>
          <w:rFonts w:asciiTheme="majorHAnsi" w:hAnsiTheme="majorHAnsi" w:cs="Calibri Light"/>
          <w:sz w:val="24"/>
          <w:szCs w:val="24"/>
        </w:rPr>
      </w:pPr>
      <w:r>
        <w:rPr>
          <w:rFonts w:asciiTheme="majorHAnsi" w:hAnsiTheme="majorHAnsi" w:cs="Calibri Light"/>
          <w:noProof/>
          <w:sz w:val="24"/>
          <w:szCs w:val="24"/>
          <w:lang w:eastAsia="de-DE"/>
        </w:rPr>
        <w:drawing>
          <wp:anchor distT="0" distB="0" distL="114300" distR="114300" simplePos="0" relativeHeight="251671552" behindDoc="1" locked="0" layoutInCell="1" allowOverlap="1" wp14:anchorId="39D28680" wp14:editId="4E9BD6D7">
            <wp:simplePos x="0" y="0"/>
            <wp:positionH relativeFrom="column">
              <wp:posOffset>104140</wp:posOffset>
            </wp:positionH>
            <wp:positionV relativeFrom="paragraph">
              <wp:posOffset>100330</wp:posOffset>
            </wp:positionV>
            <wp:extent cx="5535743" cy="7828970"/>
            <wp:effectExtent l="0" t="3810" r="4445" b="444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alphaModFix/>
                      <a:extLst>
                        <a:ext uri="{28A0092B-C50C-407E-A947-70E740481C1C}">
                          <a14:useLocalDpi xmlns:a14="http://schemas.microsoft.com/office/drawing/2010/main" val="0"/>
                        </a:ext>
                      </a:extLst>
                    </a:blip>
                    <a:srcRect/>
                    <a:stretch>
                      <a:fillRect/>
                    </a:stretch>
                  </pic:blipFill>
                  <pic:spPr bwMode="auto">
                    <a:xfrm rot="5400000">
                      <a:off x="0" y="0"/>
                      <a:ext cx="5535743" cy="7828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2475D" w14:textId="23EC83E7" w:rsidR="00B43EBF" w:rsidRDefault="00B43EBF" w:rsidP="00A261EF">
      <w:pPr>
        <w:spacing w:after="0"/>
        <w:rPr>
          <w:rFonts w:asciiTheme="majorHAnsi" w:hAnsiTheme="majorHAnsi" w:cs="Calibri Light"/>
          <w:sz w:val="24"/>
          <w:szCs w:val="24"/>
        </w:rPr>
      </w:pPr>
    </w:p>
    <w:p w14:paraId="57AB4216" w14:textId="77777777" w:rsidR="00B43EBF" w:rsidRPr="00A261EF" w:rsidRDefault="00B43EBF" w:rsidP="00A261EF">
      <w:pPr>
        <w:spacing w:after="0"/>
        <w:rPr>
          <w:rFonts w:asciiTheme="majorHAnsi" w:hAnsiTheme="majorHAnsi" w:cs="Calibri Light"/>
          <w:sz w:val="24"/>
          <w:szCs w:val="24"/>
        </w:rPr>
      </w:pPr>
    </w:p>
    <w:p w14:paraId="2BAD1E7B" w14:textId="21C03677" w:rsidR="00A261EF" w:rsidRPr="00A261EF" w:rsidRDefault="00A261EF" w:rsidP="00A261EF">
      <w:pPr>
        <w:spacing w:after="0"/>
        <w:rPr>
          <w:rFonts w:asciiTheme="majorHAnsi" w:hAnsiTheme="majorHAnsi" w:cs="Calibri Light"/>
          <w:sz w:val="24"/>
          <w:szCs w:val="24"/>
        </w:rPr>
      </w:pPr>
      <w:r w:rsidRPr="00A261EF">
        <w:rPr>
          <w:rFonts w:asciiTheme="majorHAnsi" w:hAnsiTheme="majorHAnsi" w:cs="Calibri Light"/>
          <w:sz w:val="24"/>
          <w:szCs w:val="24"/>
        </w:rPr>
        <w:t>Im Erdgeschoss befindet sich die 380 m² große Tagespflege, deren Zugang auf der Nebenseite des Gebäudes liegt und somit getrennt ist, von den Bereichen und Zugängen der Wohnanlage.</w:t>
      </w:r>
    </w:p>
    <w:p w14:paraId="7F9A5A13" w14:textId="42CAF6AE" w:rsidR="009D4B1F" w:rsidRDefault="009D4B1F" w:rsidP="003167C8">
      <w:pPr>
        <w:spacing w:after="0"/>
        <w:rPr>
          <w:rFonts w:asciiTheme="majorHAnsi" w:hAnsiTheme="majorHAnsi" w:cs="Calibri Light"/>
          <w:sz w:val="24"/>
          <w:szCs w:val="24"/>
        </w:rPr>
      </w:pPr>
    </w:p>
    <w:p w14:paraId="7F665097" w14:textId="132EB9D4" w:rsidR="00B43EBF" w:rsidRDefault="00B43EBF" w:rsidP="003167C8">
      <w:pPr>
        <w:spacing w:after="0"/>
        <w:rPr>
          <w:rFonts w:asciiTheme="majorHAnsi" w:hAnsiTheme="majorHAnsi" w:cs="Calibri Light"/>
          <w:sz w:val="24"/>
          <w:szCs w:val="24"/>
        </w:rPr>
      </w:pPr>
    </w:p>
    <w:p w14:paraId="029BAEFE" w14:textId="601336E8" w:rsidR="00B43EBF" w:rsidRDefault="00B43EBF" w:rsidP="003167C8">
      <w:pPr>
        <w:spacing w:after="0"/>
        <w:rPr>
          <w:rFonts w:asciiTheme="majorHAnsi" w:hAnsiTheme="majorHAnsi" w:cs="Calibri Light"/>
          <w:sz w:val="24"/>
          <w:szCs w:val="24"/>
        </w:rPr>
      </w:pPr>
    </w:p>
    <w:p w14:paraId="5C2E5838" w14:textId="0438621F" w:rsidR="00B43EBF" w:rsidRDefault="00B43EBF" w:rsidP="003167C8">
      <w:pPr>
        <w:spacing w:after="0"/>
        <w:rPr>
          <w:rFonts w:asciiTheme="majorHAnsi" w:hAnsiTheme="majorHAnsi" w:cs="Calibri Light"/>
          <w:sz w:val="24"/>
          <w:szCs w:val="24"/>
        </w:rPr>
      </w:pPr>
    </w:p>
    <w:p w14:paraId="57CAC136" w14:textId="18631C3F" w:rsidR="00B43EBF" w:rsidRDefault="00B43EBF" w:rsidP="003167C8">
      <w:pPr>
        <w:spacing w:after="0"/>
        <w:rPr>
          <w:rFonts w:asciiTheme="majorHAnsi" w:hAnsiTheme="majorHAnsi" w:cs="Calibri Light"/>
          <w:sz w:val="24"/>
          <w:szCs w:val="24"/>
        </w:rPr>
      </w:pPr>
    </w:p>
    <w:p w14:paraId="2D3F5862" w14:textId="722E639E" w:rsidR="00B43EBF" w:rsidRDefault="00B43EBF" w:rsidP="003167C8">
      <w:pPr>
        <w:spacing w:after="0"/>
        <w:rPr>
          <w:rFonts w:asciiTheme="majorHAnsi" w:hAnsiTheme="majorHAnsi" w:cs="Calibri Light"/>
          <w:sz w:val="24"/>
          <w:szCs w:val="24"/>
        </w:rPr>
      </w:pPr>
    </w:p>
    <w:p w14:paraId="78B09131" w14:textId="28BEFB1D" w:rsidR="00B43EBF" w:rsidRDefault="00B43EBF" w:rsidP="003167C8">
      <w:pPr>
        <w:spacing w:after="0"/>
        <w:rPr>
          <w:rFonts w:asciiTheme="majorHAnsi" w:hAnsiTheme="majorHAnsi" w:cs="Calibri Light"/>
          <w:sz w:val="24"/>
          <w:szCs w:val="24"/>
        </w:rPr>
      </w:pPr>
    </w:p>
    <w:p w14:paraId="41B45A2E" w14:textId="3EF47DF6" w:rsidR="00B43EBF" w:rsidRDefault="00B43EBF" w:rsidP="003167C8">
      <w:pPr>
        <w:spacing w:after="0"/>
        <w:rPr>
          <w:rFonts w:asciiTheme="majorHAnsi" w:hAnsiTheme="majorHAnsi" w:cs="Calibri Light"/>
          <w:sz w:val="24"/>
          <w:szCs w:val="24"/>
        </w:rPr>
      </w:pPr>
    </w:p>
    <w:p w14:paraId="44912BBF" w14:textId="10480F03" w:rsidR="00B43EBF" w:rsidRDefault="00B43EBF" w:rsidP="003167C8">
      <w:pPr>
        <w:spacing w:after="0"/>
        <w:rPr>
          <w:rFonts w:asciiTheme="majorHAnsi" w:hAnsiTheme="majorHAnsi" w:cs="Calibri Light"/>
          <w:sz w:val="24"/>
          <w:szCs w:val="24"/>
        </w:rPr>
      </w:pPr>
    </w:p>
    <w:p w14:paraId="3774AAA6" w14:textId="11C383DD" w:rsidR="00B43EBF" w:rsidRDefault="00B43EBF" w:rsidP="003167C8">
      <w:pPr>
        <w:spacing w:after="0"/>
        <w:rPr>
          <w:rFonts w:asciiTheme="majorHAnsi" w:hAnsiTheme="majorHAnsi" w:cs="Calibri Light"/>
          <w:sz w:val="24"/>
          <w:szCs w:val="24"/>
        </w:rPr>
      </w:pPr>
    </w:p>
    <w:p w14:paraId="14A67BCC" w14:textId="51E7F1AA" w:rsidR="00B43EBF" w:rsidRDefault="00B43EBF" w:rsidP="003167C8">
      <w:pPr>
        <w:spacing w:after="0"/>
        <w:rPr>
          <w:rFonts w:asciiTheme="majorHAnsi" w:hAnsiTheme="majorHAnsi" w:cs="Calibri Light"/>
          <w:sz w:val="24"/>
          <w:szCs w:val="24"/>
        </w:rPr>
      </w:pPr>
    </w:p>
    <w:p w14:paraId="4A2ED535" w14:textId="01B632EA" w:rsidR="00B43EBF" w:rsidRDefault="00B43EBF" w:rsidP="003167C8">
      <w:pPr>
        <w:spacing w:after="0"/>
        <w:rPr>
          <w:rFonts w:asciiTheme="majorHAnsi" w:hAnsiTheme="majorHAnsi" w:cs="Calibri Light"/>
          <w:sz w:val="24"/>
          <w:szCs w:val="24"/>
        </w:rPr>
      </w:pPr>
    </w:p>
    <w:p w14:paraId="45CBFA9F" w14:textId="3D5A87C5" w:rsidR="00B43EBF" w:rsidRDefault="00B43EBF" w:rsidP="003167C8">
      <w:pPr>
        <w:spacing w:after="0"/>
        <w:rPr>
          <w:rFonts w:asciiTheme="majorHAnsi" w:hAnsiTheme="majorHAnsi" w:cs="Calibri Light"/>
          <w:sz w:val="24"/>
          <w:szCs w:val="24"/>
        </w:rPr>
      </w:pPr>
    </w:p>
    <w:p w14:paraId="55177186" w14:textId="59210AF6" w:rsidR="00B43EBF" w:rsidRDefault="00B43EBF" w:rsidP="003167C8">
      <w:pPr>
        <w:spacing w:after="0"/>
        <w:rPr>
          <w:rFonts w:asciiTheme="majorHAnsi" w:hAnsiTheme="majorHAnsi" w:cs="Calibri Light"/>
          <w:sz w:val="24"/>
          <w:szCs w:val="24"/>
        </w:rPr>
      </w:pPr>
    </w:p>
    <w:p w14:paraId="63AE6651" w14:textId="3498214B" w:rsidR="000224C5" w:rsidRDefault="000224C5" w:rsidP="003167C8">
      <w:pPr>
        <w:spacing w:after="0"/>
        <w:rPr>
          <w:rFonts w:asciiTheme="majorHAnsi" w:hAnsiTheme="majorHAnsi" w:cs="Calibri Light"/>
          <w:sz w:val="24"/>
          <w:szCs w:val="24"/>
        </w:rPr>
      </w:pPr>
    </w:p>
    <w:p w14:paraId="4B421B5A" w14:textId="4220351F" w:rsidR="000224C5" w:rsidRDefault="000224C5" w:rsidP="003167C8">
      <w:pPr>
        <w:spacing w:after="0"/>
        <w:rPr>
          <w:rFonts w:asciiTheme="majorHAnsi" w:hAnsiTheme="majorHAnsi" w:cs="Calibri Light"/>
          <w:sz w:val="24"/>
          <w:szCs w:val="24"/>
        </w:rPr>
      </w:pPr>
    </w:p>
    <w:p w14:paraId="68A2AF8A" w14:textId="443533B3" w:rsidR="000224C5" w:rsidRDefault="000224C5" w:rsidP="003167C8">
      <w:pPr>
        <w:spacing w:after="0"/>
        <w:rPr>
          <w:rFonts w:asciiTheme="majorHAnsi" w:hAnsiTheme="majorHAnsi" w:cs="Calibri Light"/>
          <w:sz w:val="24"/>
          <w:szCs w:val="24"/>
        </w:rPr>
      </w:pPr>
    </w:p>
    <w:p w14:paraId="480D2973" w14:textId="3BFC0F4C" w:rsidR="000224C5" w:rsidRDefault="000224C5" w:rsidP="003167C8">
      <w:pPr>
        <w:spacing w:after="0"/>
        <w:rPr>
          <w:rFonts w:asciiTheme="majorHAnsi" w:hAnsiTheme="majorHAnsi" w:cs="Calibri Light"/>
          <w:sz w:val="24"/>
          <w:szCs w:val="24"/>
        </w:rPr>
      </w:pPr>
    </w:p>
    <w:p w14:paraId="4FE3AD60" w14:textId="6C7F22C0" w:rsidR="000224C5" w:rsidRDefault="000224C5" w:rsidP="003167C8">
      <w:pPr>
        <w:spacing w:after="0"/>
        <w:rPr>
          <w:rFonts w:asciiTheme="majorHAnsi" w:hAnsiTheme="majorHAnsi" w:cs="Calibri Light"/>
          <w:sz w:val="24"/>
          <w:szCs w:val="24"/>
        </w:rPr>
      </w:pPr>
    </w:p>
    <w:p w14:paraId="646508A6" w14:textId="1309AD89" w:rsidR="000224C5" w:rsidRDefault="000224C5" w:rsidP="003167C8">
      <w:pPr>
        <w:spacing w:after="0"/>
        <w:rPr>
          <w:rFonts w:asciiTheme="majorHAnsi" w:hAnsiTheme="majorHAnsi" w:cs="Calibri Light"/>
          <w:sz w:val="24"/>
          <w:szCs w:val="24"/>
        </w:rPr>
      </w:pPr>
    </w:p>
    <w:p w14:paraId="75532374" w14:textId="11840C4F" w:rsidR="000224C5" w:rsidRDefault="000224C5" w:rsidP="003167C8">
      <w:pPr>
        <w:spacing w:after="0"/>
        <w:rPr>
          <w:rFonts w:asciiTheme="majorHAnsi" w:hAnsiTheme="majorHAnsi" w:cs="Calibri Light"/>
          <w:sz w:val="24"/>
          <w:szCs w:val="24"/>
        </w:rPr>
      </w:pPr>
    </w:p>
    <w:p w14:paraId="11D8ED39" w14:textId="4A1151DD" w:rsidR="000224C5" w:rsidRDefault="000224C5" w:rsidP="003167C8">
      <w:pPr>
        <w:spacing w:after="0"/>
        <w:rPr>
          <w:rFonts w:asciiTheme="majorHAnsi" w:hAnsiTheme="majorHAnsi" w:cs="Calibri Light"/>
          <w:sz w:val="24"/>
          <w:szCs w:val="24"/>
        </w:rPr>
      </w:pPr>
    </w:p>
    <w:p w14:paraId="157E60EE" w14:textId="77777777" w:rsidR="000224C5" w:rsidRDefault="000224C5" w:rsidP="003167C8">
      <w:pPr>
        <w:spacing w:after="0"/>
        <w:rPr>
          <w:rFonts w:asciiTheme="majorHAnsi" w:hAnsiTheme="majorHAnsi" w:cs="Calibri Light"/>
          <w:sz w:val="24"/>
          <w:szCs w:val="24"/>
        </w:rPr>
      </w:pPr>
    </w:p>
    <w:p w14:paraId="3AF1F1A9" w14:textId="278CCC6D" w:rsidR="00B43EBF" w:rsidRPr="00A261EF" w:rsidRDefault="00B43EBF" w:rsidP="003167C8">
      <w:pPr>
        <w:spacing w:after="0"/>
        <w:rPr>
          <w:rFonts w:asciiTheme="majorHAnsi" w:hAnsiTheme="majorHAnsi" w:cs="Calibri Light"/>
          <w:sz w:val="24"/>
          <w:szCs w:val="24"/>
        </w:rPr>
      </w:pPr>
    </w:p>
    <w:p w14:paraId="6A87EE04" w14:textId="77777777" w:rsidR="00F27A0A" w:rsidRDefault="00F27A0A" w:rsidP="00197DA6">
      <w:pPr>
        <w:spacing w:after="0"/>
        <w:rPr>
          <w:rFonts w:asciiTheme="majorHAnsi" w:hAnsiTheme="majorHAnsi" w:cs="Calibri Light"/>
          <w:b/>
          <w:bCs/>
          <w:color w:val="4472C4" w:themeColor="accent1"/>
          <w:sz w:val="28"/>
          <w:szCs w:val="28"/>
        </w:rPr>
        <w:sectPr w:rsidR="00F27A0A" w:rsidSect="00510DE9">
          <w:headerReference w:type="default" r:id="rId13"/>
          <w:headerReference w:type="first" r:id="rId14"/>
          <w:pgSz w:w="11906" w:h="16838"/>
          <w:pgMar w:top="1418" w:right="709" w:bottom="1134" w:left="1418" w:header="709" w:footer="709" w:gutter="0"/>
          <w:cols w:space="708"/>
          <w:docGrid w:linePitch="360"/>
        </w:sectPr>
      </w:pPr>
    </w:p>
    <w:p w14:paraId="35962F2B" w14:textId="12C784AF" w:rsidR="000224C5" w:rsidRDefault="000224C5" w:rsidP="00197DA6">
      <w:pPr>
        <w:spacing w:after="0"/>
        <w:rPr>
          <w:rFonts w:asciiTheme="majorHAnsi" w:hAnsiTheme="majorHAnsi" w:cs="Calibri Light"/>
          <w:b/>
          <w:bCs/>
          <w:color w:val="4472C4" w:themeColor="accent1"/>
          <w:sz w:val="28"/>
          <w:szCs w:val="28"/>
        </w:rPr>
      </w:pPr>
    </w:p>
    <w:p w14:paraId="5339C287" w14:textId="278E7CBF" w:rsidR="000224C5" w:rsidRDefault="000224C5" w:rsidP="00197DA6">
      <w:pPr>
        <w:spacing w:after="0"/>
        <w:rPr>
          <w:rFonts w:asciiTheme="majorHAnsi" w:hAnsiTheme="majorHAnsi" w:cs="Calibri Light"/>
          <w:b/>
          <w:bCs/>
          <w:color w:val="4472C4" w:themeColor="accent1"/>
          <w:sz w:val="28"/>
          <w:szCs w:val="28"/>
        </w:rPr>
      </w:pPr>
    </w:p>
    <w:p w14:paraId="752802AC" w14:textId="1156A969" w:rsidR="00DA18B4" w:rsidRPr="007233D1" w:rsidRDefault="00A26F3D" w:rsidP="00197DA6">
      <w:pPr>
        <w:spacing w:after="0"/>
        <w:rPr>
          <w:rFonts w:asciiTheme="majorHAnsi" w:hAnsiTheme="majorHAnsi" w:cs="Calibri Light"/>
          <w:b/>
          <w:bCs/>
          <w:sz w:val="28"/>
          <w:szCs w:val="28"/>
        </w:rPr>
      </w:pPr>
      <w:r w:rsidRPr="007233D1">
        <w:rPr>
          <w:rFonts w:asciiTheme="majorHAnsi" w:hAnsiTheme="majorHAnsi" w:cs="Calibri Light"/>
          <w:b/>
          <w:bCs/>
          <w:color w:val="4472C4" w:themeColor="accent1"/>
          <w:sz w:val="28"/>
          <w:szCs w:val="28"/>
        </w:rPr>
        <w:t>|</w:t>
      </w:r>
      <w:r w:rsidRPr="007233D1">
        <w:rPr>
          <w:rFonts w:asciiTheme="majorHAnsi" w:hAnsiTheme="majorHAnsi" w:cs="Calibri Light"/>
          <w:b/>
          <w:bCs/>
          <w:sz w:val="28"/>
          <w:szCs w:val="28"/>
        </w:rPr>
        <w:t xml:space="preserve"> </w:t>
      </w:r>
      <w:r w:rsidR="00197DA6" w:rsidRPr="007233D1">
        <w:rPr>
          <w:rFonts w:asciiTheme="majorHAnsi" w:hAnsiTheme="majorHAnsi" w:cs="Calibri Light"/>
          <w:b/>
          <w:bCs/>
          <w:sz w:val="28"/>
          <w:szCs w:val="28"/>
        </w:rPr>
        <w:t xml:space="preserve">Beschreibung Haus 1 </w:t>
      </w:r>
      <w:r w:rsidR="00DA18B4" w:rsidRPr="007233D1">
        <w:rPr>
          <w:rFonts w:asciiTheme="majorHAnsi" w:hAnsiTheme="majorHAnsi" w:cs="Calibri Light"/>
          <w:b/>
          <w:bCs/>
          <w:sz w:val="28"/>
          <w:szCs w:val="28"/>
        </w:rPr>
        <w:t xml:space="preserve">  </w:t>
      </w:r>
    </w:p>
    <w:p w14:paraId="518A3EA4" w14:textId="586EF2EA" w:rsidR="00197DA6" w:rsidRPr="007233D1" w:rsidRDefault="00DA18B4" w:rsidP="00197DA6">
      <w:pPr>
        <w:spacing w:after="0"/>
        <w:rPr>
          <w:rFonts w:asciiTheme="majorHAnsi" w:hAnsiTheme="majorHAnsi" w:cs="Calibri Light"/>
          <w:b/>
          <w:bCs/>
          <w:sz w:val="28"/>
          <w:szCs w:val="28"/>
        </w:rPr>
      </w:pPr>
      <w:r w:rsidRPr="007233D1">
        <w:rPr>
          <w:rFonts w:asciiTheme="majorHAnsi" w:hAnsiTheme="majorHAnsi" w:cs="Calibri Light"/>
          <w:b/>
          <w:bCs/>
          <w:sz w:val="28"/>
          <w:szCs w:val="28"/>
        </w:rPr>
        <w:t xml:space="preserve">  </w:t>
      </w:r>
      <w:r w:rsidRPr="007233D1">
        <w:rPr>
          <w:rFonts w:asciiTheme="majorHAnsi" w:hAnsiTheme="majorHAnsi" w:cs="Calibri Light"/>
          <w:b/>
          <w:bCs/>
          <w:color w:val="4472C4" w:themeColor="accent1"/>
          <w:sz w:val="28"/>
          <w:szCs w:val="28"/>
        </w:rPr>
        <w:t>|</w:t>
      </w:r>
      <w:r w:rsidR="00A26F3D" w:rsidRPr="007233D1">
        <w:rPr>
          <w:rFonts w:asciiTheme="majorHAnsi" w:hAnsiTheme="majorHAnsi" w:cs="Calibri Light"/>
          <w:b/>
          <w:bCs/>
          <w:sz w:val="28"/>
          <w:szCs w:val="28"/>
        </w:rPr>
        <w:t xml:space="preserve">   </w:t>
      </w:r>
      <w:r w:rsidR="00197DA6" w:rsidRPr="007233D1">
        <w:rPr>
          <w:rFonts w:asciiTheme="majorHAnsi" w:hAnsiTheme="majorHAnsi" w:cs="Calibri Light"/>
          <w:b/>
          <w:bCs/>
          <w:sz w:val="28"/>
          <w:szCs w:val="28"/>
        </w:rPr>
        <w:t>mit 12 barrierefreien Wohneinheiten</w:t>
      </w:r>
    </w:p>
    <w:p w14:paraId="3F91EE79" w14:textId="29989B0B" w:rsidR="00197DA6" w:rsidRPr="00A261EF" w:rsidRDefault="00197DA6" w:rsidP="00197DA6">
      <w:pPr>
        <w:spacing w:after="0"/>
        <w:rPr>
          <w:rFonts w:asciiTheme="majorHAnsi" w:hAnsiTheme="majorHAnsi" w:cs="Calibri Light"/>
          <w:sz w:val="24"/>
          <w:szCs w:val="24"/>
        </w:rPr>
      </w:pPr>
    </w:p>
    <w:p w14:paraId="3A7DC6ED" w14:textId="33A2DC78" w:rsidR="00FC27FC" w:rsidRPr="00A261EF" w:rsidRDefault="00197DA6" w:rsidP="00197DA6">
      <w:pPr>
        <w:spacing w:after="0"/>
        <w:rPr>
          <w:rFonts w:asciiTheme="majorHAnsi" w:hAnsiTheme="majorHAnsi" w:cs="Calibri Light"/>
          <w:sz w:val="24"/>
          <w:szCs w:val="24"/>
        </w:rPr>
      </w:pPr>
      <w:r w:rsidRPr="00A261EF">
        <w:rPr>
          <w:rFonts w:asciiTheme="majorHAnsi" w:hAnsiTheme="majorHAnsi" w:cs="Calibri Light"/>
          <w:sz w:val="24"/>
          <w:szCs w:val="24"/>
        </w:rPr>
        <w:t xml:space="preserve">Die 12 Wohneinheiten teilen sich wie folgt auf. </w:t>
      </w:r>
    </w:p>
    <w:p w14:paraId="206CD0D6" w14:textId="3DCB2DF7" w:rsidR="00FC27FC" w:rsidRPr="00A261EF" w:rsidRDefault="00197DA6" w:rsidP="00197DA6">
      <w:pPr>
        <w:spacing w:after="0"/>
        <w:rPr>
          <w:rFonts w:asciiTheme="majorHAnsi" w:hAnsiTheme="majorHAnsi" w:cs="Calibri Light"/>
          <w:sz w:val="24"/>
          <w:szCs w:val="24"/>
        </w:rPr>
      </w:pPr>
      <w:r w:rsidRPr="00A261EF">
        <w:rPr>
          <w:rFonts w:asciiTheme="majorHAnsi" w:hAnsiTheme="majorHAnsi" w:cs="Calibri Light"/>
          <w:sz w:val="24"/>
          <w:szCs w:val="24"/>
        </w:rPr>
        <w:t xml:space="preserve">Im Erdgeschoss befinden sich </w:t>
      </w:r>
      <w:r w:rsidR="00FC27FC" w:rsidRPr="00A261EF">
        <w:rPr>
          <w:rFonts w:asciiTheme="majorHAnsi" w:hAnsiTheme="majorHAnsi" w:cs="Calibri Light"/>
          <w:sz w:val="24"/>
          <w:szCs w:val="24"/>
        </w:rPr>
        <w:t xml:space="preserve">vier - </w:t>
      </w:r>
      <w:r w:rsidRPr="00A261EF">
        <w:rPr>
          <w:rFonts w:asciiTheme="majorHAnsi" w:hAnsiTheme="majorHAnsi" w:cs="Calibri Light"/>
          <w:sz w:val="24"/>
          <w:szCs w:val="24"/>
        </w:rPr>
        <w:t xml:space="preserve">2-Zimmer Wohnungen mit rund 59 m² Wohnfläche </w:t>
      </w:r>
      <w:r w:rsidR="00FC27FC" w:rsidRPr="00A261EF">
        <w:rPr>
          <w:rFonts w:asciiTheme="majorHAnsi" w:hAnsiTheme="majorHAnsi" w:cs="Calibri Light"/>
          <w:sz w:val="24"/>
          <w:szCs w:val="24"/>
        </w:rPr>
        <w:t>und großzügiger 14, m</w:t>
      </w:r>
      <w:r w:rsidRPr="00A261EF">
        <w:rPr>
          <w:rFonts w:asciiTheme="majorHAnsi" w:hAnsiTheme="majorHAnsi" w:cs="Calibri Light"/>
          <w:sz w:val="24"/>
          <w:szCs w:val="24"/>
        </w:rPr>
        <w:t>² Terrasse</w:t>
      </w:r>
    </w:p>
    <w:p w14:paraId="6D37C052" w14:textId="041A2216" w:rsidR="00FC27FC" w:rsidRPr="00A261EF" w:rsidRDefault="00197DA6" w:rsidP="00197DA6">
      <w:pPr>
        <w:spacing w:after="0"/>
        <w:rPr>
          <w:rFonts w:asciiTheme="majorHAnsi" w:hAnsiTheme="majorHAnsi" w:cs="Calibri Light"/>
          <w:sz w:val="24"/>
          <w:szCs w:val="24"/>
        </w:rPr>
      </w:pPr>
      <w:r w:rsidRPr="00A261EF">
        <w:rPr>
          <w:rFonts w:asciiTheme="majorHAnsi" w:hAnsiTheme="majorHAnsi" w:cs="Calibri Light"/>
          <w:sz w:val="24"/>
          <w:szCs w:val="24"/>
        </w:rPr>
        <w:t xml:space="preserve">1. Obergeschoss befinden sich </w:t>
      </w:r>
      <w:r w:rsidR="00FC27FC" w:rsidRPr="00A261EF">
        <w:rPr>
          <w:rFonts w:asciiTheme="majorHAnsi" w:hAnsiTheme="majorHAnsi" w:cs="Calibri Light"/>
          <w:sz w:val="24"/>
          <w:szCs w:val="24"/>
        </w:rPr>
        <w:t>vier -</w:t>
      </w:r>
      <w:r w:rsidRPr="00A261EF">
        <w:rPr>
          <w:rFonts w:asciiTheme="majorHAnsi" w:hAnsiTheme="majorHAnsi" w:cs="Calibri Light"/>
          <w:sz w:val="24"/>
          <w:szCs w:val="24"/>
        </w:rPr>
        <w:t xml:space="preserve"> 3- Zimmer Wohnungen mit rund 74 m² und rund 9 m² Balkon </w:t>
      </w:r>
    </w:p>
    <w:p w14:paraId="43D0890E" w14:textId="53F69191" w:rsidR="00FC27FC" w:rsidRPr="00A261EF" w:rsidRDefault="00197DA6" w:rsidP="00197DA6">
      <w:pPr>
        <w:spacing w:after="0"/>
        <w:rPr>
          <w:rFonts w:asciiTheme="majorHAnsi" w:hAnsiTheme="majorHAnsi" w:cs="Calibri Light"/>
          <w:sz w:val="24"/>
          <w:szCs w:val="24"/>
        </w:rPr>
      </w:pPr>
      <w:r w:rsidRPr="00A261EF">
        <w:rPr>
          <w:rFonts w:asciiTheme="majorHAnsi" w:hAnsiTheme="majorHAnsi" w:cs="Calibri Light"/>
          <w:sz w:val="24"/>
          <w:szCs w:val="24"/>
        </w:rPr>
        <w:t xml:space="preserve">2. Obergeschoss befinden sich </w:t>
      </w:r>
      <w:r w:rsidR="00FC27FC" w:rsidRPr="00A261EF">
        <w:rPr>
          <w:rFonts w:asciiTheme="majorHAnsi" w:hAnsiTheme="majorHAnsi" w:cs="Calibri Light"/>
          <w:sz w:val="24"/>
          <w:szCs w:val="24"/>
        </w:rPr>
        <w:t>vier-</w:t>
      </w:r>
      <w:r w:rsidRPr="00A261EF">
        <w:rPr>
          <w:rFonts w:asciiTheme="majorHAnsi" w:hAnsiTheme="majorHAnsi" w:cs="Calibri Light"/>
          <w:sz w:val="24"/>
          <w:szCs w:val="24"/>
        </w:rPr>
        <w:t xml:space="preserve"> 2,5-Zimmer Wohnungen mit rund 54 m² Wohnfläche und </w:t>
      </w:r>
      <w:r w:rsidR="00FC27FC" w:rsidRPr="00A261EF">
        <w:rPr>
          <w:rFonts w:asciiTheme="majorHAnsi" w:hAnsiTheme="majorHAnsi" w:cs="Calibri Light"/>
          <w:sz w:val="24"/>
          <w:szCs w:val="24"/>
        </w:rPr>
        <w:t>toller Dachterrasse von ca.</w:t>
      </w:r>
      <w:r w:rsidRPr="00A261EF">
        <w:rPr>
          <w:rFonts w:asciiTheme="majorHAnsi" w:hAnsiTheme="majorHAnsi" w:cs="Calibri Light"/>
          <w:sz w:val="24"/>
          <w:szCs w:val="24"/>
        </w:rPr>
        <w:t xml:space="preserve"> 12 m² Balkon. </w:t>
      </w:r>
    </w:p>
    <w:p w14:paraId="5C766A14" w14:textId="4FFCAD2B" w:rsidR="00197DA6" w:rsidRPr="00A261EF" w:rsidRDefault="00197DA6" w:rsidP="00197DA6">
      <w:pPr>
        <w:spacing w:after="0"/>
        <w:rPr>
          <w:rFonts w:asciiTheme="majorHAnsi" w:hAnsiTheme="majorHAnsi" w:cs="Calibri Light"/>
          <w:sz w:val="24"/>
          <w:szCs w:val="24"/>
        </w:rPr>
      </w:pPr>
      <w:r w:rsidRPr="00A261EF">
        <w:rPr>
          <w:rFonts w:asciiTheme="majorHAnsi" w:hAnsiTheme="majorHAnsi" w:cs="Calibri Light"/>
          <w:sz w:val="24"/>
          <w:szCs w:val="24"/>
        </w:rPr>
        <w:t>Die Terrassen und die Balkone haben untereinander einen Sichtschutz.</w:t>
      </w:r>
    </w:p>
    <w:p w14:paraId="7618337F" w14:textId="26043D71" w:rsidR="00197DA6" w:rsidRPr="00A261EF" w:rsidRDefault="00197DA6" w:rsidP="00197DA6">
      <w:pPr>
        <w:spacing w:after="0"/>
        <w:rPr>
          <w:rFonts w:asciiTheme="majorHAnsi" w:hAnsiTheme="majorHAnsi" w:cs="Calibri Light"/>
          <w:sz w:val="24"/>
          <w:szCs w:val="24"/>
        </w:rPr>
      </w:pPr>
    </w:p>
    <w:p w14:paraId="136F1CD1" w14:textId="49FB4E71" w:rsidR="00A261EF" w:rsidRPr="00A261EF" w:rsidRDefault="00A261EF" w:rsidP="00197DA6">
      <w:pPr>
        <w:spacing w:after="0"/>
        <w:rPr>
          <w:rFonts w:asciiTheme="majorHAnsi" w:hAnsiTheme="majorHAnsi" w:cs="Calibri Light"/>
          <w:sz w:val="24"/>
          <w:szCs w:val="24"/>
        </w:rPr>
      </w:pPr>
    </w:p>
    <w:p w14:paraId="28B12F88" w14:textId="2AE91410" w:rsidR="00A261EF" w:rsidRDefault="00510DE9" w:rsidP="00197DA6">
      <w:pPr>
        <w:spacing w:after="0"/>
        <w:rPr>
          <w:rFonts w:asciiTheme="majorHAnsi" w:hAnsiTheme="majorHAnsi" w:cs="Calibri Light"/>
          <w:sz w:val="24"/>
          <w:szCs w:val="24"/>
        </w:rPr>
      </w:pPr>
      <w:r>
        <w:rPr>
          <w:rFonts w:asciiTheme="majorHAnsi" w:hAnsiTheme="majorHAnsi" w:cs="Calibri Light"/>
          <w:noProof/>
          <w:sz w:val="24"/>
          <w:szCs w:val="24"/>
          <w:lang w:eastAsia="de-DE"/>
        </w:rPr>
        <w:drawing>
          <wp:anchor distT="0" distB="0" distL="114300" distR="114300" simplePos="0" relativeHeight="251669504" behindDoc="1" locked="0" layoutInCell="1" allowOverlap="1" wp14:anchorId="19F6C79D" wp14:editId="0CA05D56">
            <wp:simplePos x="0" y="0"/>
            <wp:positionH relativeFrom="column">
              <wp:posOffset>-1693545</wp:posOffset>
            </wp:positionH>
            <wp:positionV relativeFrom="paragraph">
              <wp:posOffset>234315</wp:posOffset>
            </wp:positionV>
            <wp:extent cx="7640872" cy="5192415"/>
            <wp:effectExtent l="247650" t="361950" r="246380" b="37020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alphaModFix amt="81000"/>
                      <a:extLst>
                        <a:ext uri="{28A0092B-C50C-407E-A947-70E740481C1C}">
                          <a14:useLocalDpi xmlns:a14="http://schemas.microsoft.com/office/drawing/2010/main" val="0"/>
                        </a:ext>
                      </a:extLst>
                    </a:blip>
                    <a:srcRect/>
                    <a:stretch>
                      <a:fillRect/>
                    </a:stretch>
                  </pic:blipFill>
                  <pic:spPr bwMode="auto">
                    <a:xfrm rot="333064">
                      <a:off x="0" y="0"/>
                      <a:ext cx="7640872" cy="519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9B182" w14:textId="55EF0C08" w:rsidR="009D4B1F" w:rsidRDefault="009D4B1F" w:rsidP="00197DA6">
      <w:pPr>
        <w:spacing w:after="0"/>
        <w:rPr>
          <w:rFonts w:asciiTheme="majorHAnsi" w:hAnsiTheme="majorHAnsi" w:cs="Calibri Light"/>
          <w:sz w:val="24"/>
          <w:szCs w:val="24"/>
        </w:rPr>
      </w:pPr>
    </w:p>
    <w:p w14:paraId="17E83E3C" w14:textId="7DFADEC6" w:rsidR="009D4B1F" w:rsidRDefault="009D4B1F" w:rsidP="00197DA6">
      <w:pPr>
        <w:spacing w:after="0"/>
        <w:rPr>
          <w:rFonts w:asciiTheme="majorHAnsi" w:hAnsiTheme="majorHAnsi" w:cs="Calibri Light"/>
          <w:sz w:val="24"/>
          <w:szCs w:val="24"/>
        </w:rPr>
      </w:pPr>
    </w:p>
    <w:p w14:paraId="2A31A983" w14:textId="4E40DD48" w:rsidR="009D4B1F" w:rsidRDefault="009D4B1F" w:rsidP="00197DA6">
      <w:pPr>
        <w:spacing w:after="0"/>
        <w:rPr>
          <w:rFonts w:asciiTheme="majorHAnsi" w:hAnsiTheme="majorHAnsi" w:cs="Calibri Light"/>
          <w:sz w:val="24"/>
          <w:szCs w:val="24"/>
        </w:rPr>
      </w:pPr>
    </w:p>
    <w:p w14:paraId="2975F311" w14:textId="74F6EC8C" w:rsidR="009D4B1F" w:rsidRDefault="009D4B1F" w:rsidP="00197DA6">
      <w:pPr>
        <w:spacing w:after="0"/>
        <w:rPr>
          <w:rFonts w:asciiTheme="majorHAnsi" w:hAnsiTheme="majorHAnsi" w:cs="Calibri Light"/>
          <w:sz w:val="24"/>
          <w:szCs w:val="24"/>
        </w:rPr>
      </w:pPr>
    </w:p>
    <w:p w14:paraId="24EC653C" w14:textId="0C833557" w:rsidR="009D4B1F" w:rsidRDefault="009D4B1F" w:rsidP="00197DA6">
      <w:pPr>
        <w:spacing w:after="0"/>
        <w:rPr>
          <w:rFonts w:asciiTheme="majorHAnsi" w:hAnsiTheme="majorHAnsi" w:cs="Calibri Light"/>
          <w:sz w:val="24"/>
          <w:szCs w:val="24"/>
        </w:rPr>
      </w:pPr>
    </w:p>
    <w:p w14:paraId="0C3988C6" w14:textId="24677BC2" w:rsidR="009D4B1F" w:rsidRDefault="009D4B1F" w:rsidP="00197DA6">
      <w:pPr>
        <w:spacing w:after="0"/>
        <w:rPr>
          <w:rFonts w:asciiTheme="majorHAnsi" w:hAnsiTheme="majorHAnsi" w:cs="Calibri Light"/>
          <w:sz w:val="24"/>
          <w:szCs w:val="24"/>
        </w:rPr>
      </w:pPr>
    </w:p>
    <w:p w14:paraId="3D761A40" w14:textId="21433AE6" w:rsidR="009D4B1F" w:rsidRDefault="009D4B1F" w:rsidP="00197DA6">
      <w:pPr>
        <w:spacing w:after="0"/>
        <w:rPr>
          <w:rFonts w:asciiTheme="majorHAnsi" w:hAnsiTheme="majorHAnsi" w:cs="Calibri Light"/>
          <w:sz w:val="24"/>
          <w:szCs w:val="24"/>
        </w:rPr>
      </w:pPr>
    </w:p>
    <w:p w14:paraId="2AFDF03E" w14:textId="576D4DD5" w:rsidR="00B43EBF" w:rsidRDefault="00B43EBF" w:rsidP="00197DA6">
      <w:pPr>
        <w:spacing w:after="0"/>
        <w:rPr>
          <w:rFonts w:asciiTheme="majorHAnsi" w:hAnsiTheme="majorHAnsi" w:cs="Calibri Light"/>
          <w:sz w:val="24"/>
          <w:szCs w:val="24"/>
        </w:rPr>
      </w:pPr>
    </w:p>
    <w:p w14:paraId="06968AE4" w14:textId="35ED9BE4" w:rsidR="00B43EBF" w:rsidRDefault="00B43EBF" w:rsidP="00197DA6">
      <w:pPr>
        <w:spacing w:after="0"/>
        <w:rPr>
          <w:rFonts w:asciiTheme="majorHAnsi" w:hAnsiTheme="majorHAnsi" w:cs="Calibri Light"/>
          <w:sz w:val="24"/>
          <w:szCs w:val="24"/>
        </w:rPr>
      </w:pPr>
    </w:p>
    <w:p w14:paraId="390760E7" w14:textId="786FA6FA" w:rsidR="00B43EBF" w:rsidRDefault="00B43EBF" w:rsidP="00197DA6">
      <w:pPr>
        <w:spacing w:after="0"/>
        <w:rPr>
          <w:rFonts w:asciiTheme="majorHAnsi" w:hAnsiTheme="majorHAnsi" w:cs="Calibri Light"/>
          <w:sz w:val="24"/>
          <w:szCs w:val="24"/>
        </w:rPr>
      </w:pPr>
    </w:p>
    <w:p w14:paraId="5CCB6108" w14:textId="21D6FEE6" w:rsidR="00B43EBF" w:rsidRDefault="00B43EBF" w:rsidP="00197DA6">
      <w:pPr>
        <w:spacing w:after="0"/>
        <w:rPr>
          <w:rFonts w:asciiTheme="majorHAnsi" w:hAnsiTheme="majorHAnsi" w:cs="Calibri Light"/>
          <w:sz w:val="24"/>
          <w:szCs w:val="24"/>
        </w:rPr>
      </w:pPr>
    </w:p>
    <w:p w14:paraId="671B6D43" w14:textId="2BC29E77" w:rsidR="00B43EBF" w:rsidRDefault="00B43EBF" w:rsidP="00197DA6">
      <w:pPr>
        <w:spacing w:after="0"/>
        <w:rPr>
          <w:rFonts w:asciiTheme="majorHAnsi" w:hAnsiTheme="majorHAnsi" w:cs="Calibri Light"/>
          <w:sz w:val="24"/>
          <w:szCs w:val="24"/>
        </w:rPr>
      </w:pPr>
    </w:p>
    <w:p w14:paraId="632C3D95" w14:textId="09CAE899" w:rsidR="00B43EBF" w:rsidRDefault="00B43EBF" w:rsidP="00197DA6">
      <w:pPr>
        <w:spacing w:after="0"/>
        <w:rPr>
          <w:rFonts w:asciiTheme="majorHAnsi" w:hAnsiTheme="majorHAnsi" w:cs="Calibri Light"/>
          <w:sz w:val="24"/>
          <w:szCs w:val="24"/>
        </w:rPr>
      </w:pPr>
    </w:p>
    <w:p w14:paraId="3A778DBD" w14:textId="369EE010" w:rsidR="00B43EBF" w:rsidRDefault="00B43EBF" w:rsidP="00197DA6">
      <w:pPr>
        <w:spacing w:after="0"/>
        <w:rPr>
          <w:rFonts w:asciiTheme="majorHAnsi" w:hAnsiTheme="majorHAnsi" w:cs="Calibri Light"/>
          <w:sz w:val="24"/>
          <w:szCs w:val="24"/>
        </w:rPr>
      </w:pPr>
    </w:p>
    <w:p w14:paraId="7390D14C" w14:textId="4C1D2A26" w:rsidR="00B43EBF" w:rsidRDefault="00B43EBF" w:rsidP="00197DA6">
      <w:pPr>
        <w:spacing w:after="0"/>
        <w:rPr>
          <w:rFonts w:asciiTheme="majorHAnsi" w:hAnsiTheme="majorHAnsi" w:cs="Calibri Light"/>
          <w:sz w:val="24"/>
          <w:szCs w:val="24"/>
        </w:rPr>
      </w:pPr>
    </w:p>
    <w:p w14:paraId="2847E6E6" w14:textId="46D62976" w:rsidR="00B43EBF" w:rsidRDefault="00B43EBF" w:rsidP="00197DA6">
      <w:pPr>
        <w:spacing w:after="0"/>
        <w:rPr>
          <w:rFonts w:asciiTheme="majorHAnsi" w:hAnsiTheme="majorHAnsi" w:cs="Calibri Light"/>
          <w:sz w:val="24"/>
          <w:szCs w:val="24"/>
        </w:rPr>
      </w:pPr>
    </w:p>
    <w:p w14:paraId="4EFEA999" w14:textId="1ABD3198" w:rsidR="00B43EBF" w:rsidRDefault="00B43EBF" w:rsidP="00197DA6">
      <w:pPr>
        <w:spacing w:after="0"/>
        <w:rPr>
          <w:rFonts w:asciiTheme="majorHAnsi" w:hAnsiTheme="majorHAnsi" w:cs="Calibri Light"/>
          <w:sz w:val="24"/>
          <w:szCs w:val="24"/>
        </w:rPr>
      </w:pPr>
    </w:p>
    <w:p w14:paraId="672453FB" w14:textId="1F6F1CD7" w:rsidR="00B43EBF" w:rsidRDefault="00B43EBF" w:rsidP="00197DA6">
      <w:pPr>
        <w:spacing w:after="0"/>
        <w:rPr>
          <w:rFonts w:asciiTheme="majorHAnsi" w:hAnsiTheme="majorHAnsi" w:cs="Calibri Light"/>
          <w:sz w:val="24"/>
          <w:szCs w:val="24"/>
        </w:rPr>
      </w:pPr>
    </w:p>
    <w:p w14:paraId="372917B4" w14:textId="4E8EA8E2" w:rsidR="00B43EBF" w:rsidRDefault="00B43EBF" w:rsidP="00197DA6">
      <w:pPr>
        <w:spacing w:after="0"/>
        <w:rPr>
          <w:rFonts w:asciiTheme="majorHAnsi" w:hAnsiTheme="majorHAnsi" w:cs="Calibri Light"/>
          <w:sz w:val="24"/>
          <w:szCs w:val="24"/>
        </w:rPr>
      </w:pPr>
    </w:p>
    <w:p w14:paraId="2C184D68" w14:textId="12F77B2D" w:rsidR="00B43EBF" w:rsidRDefault="00B43EBF" w:rsidP="00197DA6">
      <w:pPr>
        <w:spacing w:after="0"/>
        <w:rPr>
          <w:rFonts w:asciiTheme="majorHAnsi" w:hAnsiTheme="majorHAnsi" w:cs="Calibri Light"/>
          <w:sz w:val="24"/>
          <w:szCs w:val="24"/>
        </w:rPr>
      </w:pPr>
    </w:p>
    <w:p w14:paraId="2CB0122A" w14:textId="17EF5041" w:rsidR="00B43EBF" w:rsidRDefault="00B43EBF" w:rsidP="00197DA6">
      <w:pPr>
        <w:spacing w:after="0"/>
        <w:rPr>
          <w:rFonts w:asciiTheme="majorHAnsi" w:hAnsiTheme="majorHAnsi" w:cs="Calibri Light"/>
          <w:sz w:val="24"/>
          <w:szCs w:val="24"/>
        </w:rPr>
      </w:pPr>
    </w:p>
    <w:p w14:paraId="4725851F" w14:textId="27D56426" w:rsidR="00B43EBF" w:rsidRDefault="00B43EBF" w:rsidP="00197DA6">
      <w:pPr>
        <w:spacing w:after="0"/>
        <w:rPr>
          <w:rFonts w:asciiTheme="majorHAnsi" w:hAnsiTheme="majorHAnsi" w:cs="Calibri Light"/>
          <w:sz w:val="24"/>
          <w:szCs w:val="24"/>
        </w:rPr>
      </w:pPr>
    </w:p>
    <w:p w14:paraId="52375AC6" w14:textId="0234B27F" w:rsidR="00B43EBF" w:rsidRDefault="00B43EBF" w:rsidP="00197DA6">
      <w:pPr>
        <w:spacing w:after="0"/>
        <w:rPr>
          <w:rFonts w:asciiTheme="majorHAnsi" w:hAnsiTheme="majorHAnsi" w:cs="Calibri Light"/>
          <w:sz w:val="24"/>
          <w:szCs w:val="24"/>
        </w:rPr>
      </w:pPr>
    </w:p>
    <w:p w14:paraId="5C13FD49" w14:textId="05E8C9D7" w:rsidR="00B43EBF" w:rsidRDefault="00B43EBF" w:rsidP="00197DA6">
      <w:pPr>
        <w:spacing w:after="0"/>
        <w:rPr>
          <w:rFonts w:asciiTheme="majorHAnsi" w:hAnsiTheme="majorHAnsi" w:cs="Calibri Light"/>
          <w:sz w:val="24"/>
          <w:szCs w:val="24"/>
        </w:rPr>
      </w:pPr>
    </w:p>
    <w:p w14:paraId="4E93FB4C" w14:textId="1E1C634F" w:rsidR="00B43EBF" w:rsidRDefault="00B43EBF" w:rsidP="00197DA6">
      <w:pPr>
        <w:spacing w:after="0"/>
        <w:rPr>
          <w:rFonts w:asciiTheme="majorHAnsi" w:hAnsiTheme="majorHAnsi" w:cs="Calibri Light"/>
          <w:sz w:val="24"/>
          <w:szCs w:val="24"/>
        </w:rPr>
      </w:pPr>
    </w:p>
    <w:p w14:paraId="421A993A" w14:textId="77777777" w:rsidR="00B43EBF" w:rsidRPr="00A261EF" w:rsidRDefault="00B43EBF" w:rsidP="00197DA6">
      <w:pPr>
        <w:spacing w:after="0"/>
        <w:rPr>
          <w:rFonts w:asciiTheme="majorHAnsi" w:hAnsiTheme="majorHAnsi" w:cs="Calibri Light"/>
          <w:sz w:val="24"/>
          <w:szCs w:val="24"/>
        </w:rPr>
      </w:pPr>
    </w:p>
    <w:p w14:paraId="5B5EB460" w14:textId="77777777" w:rsidR="00735544" w:rsidRPr="00B43EBF" w:rsidRDefault="00735544" w:rsidP="00197DA6">
      <w:pPr>
        <w:spacing w:after="0"/>
        <w:rPr>
          <w:rFonts w:cstheme="minorHAnsi"/>
          <w:b/>
          <w:bCs/>
          <w:color w:val="4472C4" w:themeColor="accent1"/>
          <w:sz w:val="28"/>
          <w:szCs w:val="28"/>
        </w:rPr>
      </w:pPr>
    </w:p>
    <w:p w14:paraId="5E38FB79" w14:textId="77777777" w:rsidR="000224C5" w:rsidRDefault="000224C5" w:rsidP="00197DA6">
      <w:pPr>
        <w:spacing w:after="0"/>
        <w:rPr>
          <w:rFonts w:asciiTheme="majorHAnsi" w:hAnsiTheme="majorHAnsi" w:cs="Calibri Light"/>
          <w:b/>
          <w:bCs/>
          <w:color w:val="4472C4" w:themeColor="accent1"/>
          <w:sz w:val="28"/>
          <w:szCs w:val="28"/>
        </w:rPr>
      </w:pPr>
    </w:p>
    <w:p w14:paraId="5FA9668E" w14:textId="77777777" w:rsidR="000224C5" w:rsidRDefault="000224C5" w:rsidP="00197DA6">
      <w:pPr>
        <w:spacing w:after="0"/>
        <w:rPr>
          <w:rFonts w:asciiTheme="majorHAnsi" w:hAnsiTheme="majorHAnsi" w:cs="Calibri Light"/>
          <w:b/>
          <w:bCs/>
          <w:color w:val="4472C4" w:themeColor="accent1"/>
          <w:sz w:val="28"/>
          <w:szCs w:val="28"/>
        </w:rPr>
      </w:pPr>
    </w:p>
    <w:p w14:paraId="515B905E" w14:textId="77777777" w:rsidR="000224C5" w:rsidRDefault="000224C5" w:rsidP="00197DA6">
      <w:pPr>
        <w:spacing w:after="0"/>
        <w:rPr>
          <w:rFonts w:asciiTheme="majorHAnsi" w:hAnsiTheme="majorHAnsi" w:cs="Calibri Light"/>
          <w:b/>
          <w:bCs/>
          <w:color w:val="4472C4" w:themeColor="accent1"/>
          <w:sz w:val="28"/>
          <w:szCs w:val="28"/>
        </w:rPr>
      </w:pPr>
    </w:p>
    <w:p w14:paraId="07F71702" w14:textId="00D047B5" w:rsidR="00A26F3D" w:rsidRPr="007233D1" w:rsidRDefault="00A26F3D" w:rsidP="00197DA6">
      <w:pPr>
        <w:spacing w:after="0"/>
        <w:rPr>
          <w:rFonts w:asciiTheme="majorHAnsi" w:hAnsiTheme="majorHAnsi" w:cs="Calibri Light"/>
          <w:b/>
          <w:bCs/>
          <w:sz w:val="28"/>
          <w:szCs w:val="28"/>
        </w:rPr>
      </w:pPr>
      <w:r w:rsidRPr="007233D1">
        <w:rPr>
          <w:rFonts w:asciiTheme="majorHAnsi" w:hAnsiTheme="majorHAnsi" w:cs="Calibri Light"/>
          <w:b/>
          <w:bCs/>
          <w:color w:val="4472C4" w:themeColor="accent1"/>
          <w:sz w:val="28"/>
          <w:szCs w:val="28"/>
        </w:rPr>
        <w:t>|</w:t>
      </w:r>
      <w:r w:rsidRPr="007233D1">
        <w:rPr>
          <w:rFonts w:asciiTheme="majorHAnsi" w:hAnsiTheme="majorHAnsi" w:cs="Calibri Light"/>
          <w:b/>
          <w:bCs/>
          <w:sz w:val="28"/>
          <w:szCs w:val="28"/>
        </w:rPr>
        <w:t xml:space="preserve"> </w:t>
      </w:r>
      <w:r w:rsidR="00197DA6" w:rsidRPr="007233D1">
        <w:rPr>
          <w:rFonts w:asciiTheme="majorHAnsi" w:hAnsiTheme="majorHAnsi" w:cs="Calibri Light"/>
          <w:b/>
          <w:bCs/>
          <w:sz w:val="28"/>
          <w:szCs w:val="28"/>
        </w:rPr>
        <w:t xml:space="preserve">Beschreibung Haus 2 </w:t>
      </w:r>
    </w:p>
    <w:p w14:paraId="5B76E436" w14:textId="2DE0EEF5" w:rsidR="00197DA6" w:rsidRPr="007233D1" w:rsidRDefault="00A26F3D" w:rsidP="00197DA6">
      <w:pPr>
        <w:spacing w:after="0"/>
        <w:rPr>
          <w:rFonts w:asciiTheme="majorHAnsi" w:hAnsiTheme="majorHAnsi" w:cs="Calibri Light"/>
          <w:b/>
          <w:bCs/>
          <w:sz w:val="28"/>
          <w:szCs w:val="28"/>
        </w:rPr>
      </w:pPr>
      <w:r w:rsidRPr="007233D1">
        <w:rPr>
          <w:rFonts w:asciiTheme="majorHAnsi" w:hAnsiTheme="majorHAnsi" w:cs="Calibri Light"/>
          <w:b/>
          <w:bCs/>
          <w:sz w:val="28"/>
          <w:szCs w:val="28"/>
        </w:rPr>
        <w:t xml:space="preserve">   </w:t>
      </w:r>
      <w:r w:rsidR="00DA18B4" w:rsidRPr="007233D1">
        <w:rPr>
          <w:rFonts w:asciiTheme="majorHAnsi" w:hAnsiTheme="majorHAnsi" w:cs="Calibri Light"/>
          <w:b/>
          <w:bCs/>
          <w:color w:val="4472C4" w:themeColor="accent1"/>
          <w:sz w:val="28"/>
          <w:szCs w:val="28"/>
        </w:rPr>
        <w:t>|</w:t>
      </w:r>
      <w:r w:rsidR="00DA18B4" w:rsidRPr="007233D1">
        <w:rPr>
          <w:rFonts w:asciiTheme="majorHAnsi" w:hAnsiTheme="majorHAnsi" w:cs="Calibri Light"/>
          <w:b/>
          <w:bCs/>
          <w:sz w:val="28"/>
          <w:szCs w:val="28"/>
        </w:rPr>
        <w:t xml:space="preserve"> </w:t>
      </w:r>
      <w:r w:rsidR="00197DA6" w:rsidRPr="007233D1">
        <w:rPr>
          <w:rFonts w:asciiTheme="majorHAnsi" w:hAnsiTheme="majorHAnsi" w:cs="Calibri Light"/>
          <w:b/>
          <w:bCs/>
          <w:sz w:val="28"/>
          <w:szCs w:val="28"/>
        </w:rPr>
        <w:t xml:space="preserve">mit 13 barrierefreien Wohneinheiten </w:t>
      </w:r>
    </w:p>
    <w:p w14:paraId="7B1DC048" w14:textId="35D9100B" w:rsidR="00197DA6" w:rsidRPr="00A261EF" w:rsidRDefault="00197DA6" w:rsidP="00197DA6">
      <w:pPr>
        <w:spacing w:after="0"/>
        <w:rPr>
          <w:rFonts w:asciiTheme="majorHAnsi" w:hAnsiTheme="majorHAnsi" w:cs="Calibri Light"/>
          <w:sz w:val="24"/>
          <w:szCs w:val="24"/>
        </w:rPr>
      </w:pPr>
    </w:p>
    <w:p w14:paraId="78A6C751" w14:textId="6EA3E237" w:rsidR="00FC27FC" w:rsidRPr="00A261EF" w:rsidRDefault="00197DA6" w:rsidP="00197DA6">
      <w:pPr>
        <w:spacing w:after="0"/>
        <w:rPr>
          <w:rFonts w:asciiTheme="majorHAnsi" w:hAnsiTheme="majorHAnsi" w:cs="Calibri Light"/>
          <w:sz w:val="24"/>
          <w:szCs w:val="24"/>
        </w:rPr>
      </w:pPr>
      <w:r w:rsidRPr="00A261EF">
        <w:rPr>
          <w:rFonts w:asciiTheme="majorHAnsi" w:hAnsiTheme="majorHAnsi" w:cs="Calibri Light"/>
          <w:sz w:val="24"/>
          <w:szCs w:val="24"/>
        </w:rPr>
        <w:t xml:space="preserve">Die 13 Wohneinheiten teilen sich wie folgt auf. </w:t>
      </w:r>
    </w:p>
    <w:p w14:paraId="6C5FFAEA" w14:textId="77432215" w:rsidR="00762971" w:rsidRPr="00A261EF" w:rsidRDefault="00197DA6" w:rsidP="00197DA6">
      <w:pPr>
        <w:spacing w:after="0"/>
        <w:rPr>
          <w:rFonts w:asciiTheme="majorHAnsi" w:hAnsiTheme="majorHAnsi" w:cs="Calibri Light"/>
          <w:sz w:val="24"/>
          <w:szCs w:val="24"/>
        </w:rPr>
      </w:pPr>
      <w:r w:rsidRPr="00A261EF">
        <w:rPr>
          <w:rFonts w:asciiTheme="majorHAnsi" w:hAnsiTheme="majorHAnsi" w:cs="Calibri Light"/>
          <w:sz w:val="24"/>
          <w:szCs w:val="24"/>
        </w:rPr>
        <w:t xml:space="preserve">Im Erdgeschoss befindet sich eine 2 Zimmer Wohnung mit rund </w:t>
      </w:r>
      <w:r w:rsidR="002A5D4B">
        <w:rPr>
          <w:rFonts w:asciiTheme="majorHAnsi" w:hAnsiTheme="majorHAnsi" w:cs="Calibri Light"/>
          <w:sz w:val="24"/>
          <w:szCs w:val="24"/>
        </w:rPr>
        <w:t>54</w:t>
      </w:r>
      <w:r w:rsidRPr="00A261EF">
        <w:rPr>
          <w:rFonts w:asciiTheme="majorHAnsi" w:hAnsiTheme="majorHAnsi" w:cs="Calibri Light"/>
          <w:sz w:val="24"/>
          <w:szCs w:val="24"/>
        </w:rPr>
        <w:t xml:space="preserve"> m² Wohnfläche mit einer </w:t>
      </w:r>
      <w:r w:rsidR="00FC27FC" w:rsidRPr="00A261EF">
        <w:rPr>
          <w:rFonts w:asciiTheme="majorHAnsi" w:hAnsiTheme="majorHAnsi" w:cs="Calibri Light"/>
          <w:sz w:val="24"/>
          <w:szCs w:val="24"/>
        </w:rPr>
        <w:t>schönen ca.</w:t>
      </w:r>
      <w:r w:rsidRPr="00A261EF">
        <w:rPr>
          <w:rFonts w:asciiTheme="majorHAnsi" w:hAnsiTheme="majorHAnsi" w:cs="Calibri Light"/>
          <w:sz w:val="24"/>
          <w:szCs w:val="24"/>
        </w:rPr>
        <w:t xml:space="preserve"> 6 m² großen Terrasse.</w:t>
      </w:r>
    </w:p>
    <w:p w14:paraId="6D5A64C0" w14:textId="686EB381" w:rsidR="00762971" w:rsidRPr="00A261EF" w:rsidRDefault="00197DA6" w:rsidP="00197DA6">
      <w:pPr>
        <w:spacing w:after="0"/>
        <w:rPr>
          <w:rFonts w:asciiTheme="majorHAnsi" w:hAnsiTheme="majorHAnsi" w:cs="Calibri Light"/>
          <w:sz w:val="24"/>
          <w:szCs w:val="24"/>
        </w:rPr>
      </w:pPr>
      <w:r w:rsidRPr="00A261EF">
        <w:rPr>
          <w:rFonts w:asciiTheme="majorHAnsi" w:hAnsiTheme="majorHAnsi" w:cs="Calibri Light"/>
          <w:sz w:val="24"/>
          <w:szCs w:val="24"/>
        </w:rPr>
        <w:t xml:space="preserve">1.  Obergeschoss befinden sich insgesamt 6 Wohnungen. Davon </w:t>
      </w:r>
      <w:r w:rsidR="00762971" w:rsidRPr="00A261EF">
        <w:rPr>
          <w:rFonts w:asciiTheme="majorHAnsi" w:hAnsiTheme="majorHAnsi" w:cs="Calibri Light"/>
          <w:sz w:val="24"/>
          <w:szCs w:val="24"/>
        </w:rPr>
        <w:t>vier -</w:t>
      </w:r>
      <w:r w:rsidRPr="00A261EF">
        <w:rPr>
          <w:rFonts w:asciiTheme="majorHAnsi" w:hAnsiTheme="majorHAnsi" w:cs="Calibri Light"/>
          <w:sz w:val="24"/>
          <w:szCs w:val="24"/>
        </w:rPr>
        <w:t xml:space="preserve">   2-Zimmer Wohnungen mit rund 67 m² bis rund 70 m² und jeweils einem Balkon mit rund 6 m² und </w:t>
      </w:r>
      <w:r w:rsidR="00762971" w:rsidRPr="00A261EF">
        <w:rPr>
          <w:rFonts w:asciiTheme="majorHAnsi" w:hAnsiTheme="majorHAnsi" w:cs="Calibri Light"/>
          <w:sz w:val="24"/>
          <w:szCs w:val="24"/>
        </w:rPr>
        <w:t>zwei</w:t>
      </w:r>
      <w:r w:rsidRPr="00A261EF">
        <w:rPr>
          <w:rFonts w:asciiTheme="majorHAnsi" w:hAnsiTheme="majorHAnsi" w:cs="Calibri Light"/>
          <w:sz w:val="24"/>
          <w:szCs w:val="24"/>
        </w:rPr>
        <w:t xml:space="preserve"> 3-Zimmerwohnungen mit rund 80 m² mit jeweiligem Balkon von rund </w:t>
      </w:r>
      <w:r w:rsidR="002A5D4B">
        <w:rPr>
          <w:rFonts w:asciiTheme="majorHAnsi" w:hAnsiTheme="majorHAnsi" w:cs="Calibri Light"/>
          <w:sz w:val="24"/>
          <w:szCs w:val="24"/>
        </w:rPr>
        <w:t>4,5</w:t>
      </w:r>
      <w:r w:rsidRPr="00A261EF">
        <w:rPr>
          <w:rFonts w:asciiTheme="majorHAnsi" w:hAnsiTheme="majorHAnsi" w:cs="Calibri Light"/>
          <w:sz w:val="24"/>
          <w:szCs w:val="24"/>
        </w:rPr>
        <w:t xml:space="preserve"> m². </w:t>
      </w:r>
    </w:p>
    <w:p w14:paraId="3F669419" w14:textId="46F4F39A" w:rsidR="00197DA6" w:rsidRPr="00A261EF" w:rsidRDefault="002A5D4B" w:rsidP="00197DA6">
      <w:pPr>
        <w:spacing w:after="0"/>
        <w:rPr>
          <w:rFonts w:asciiTheme="majorHAnsi" w:hAnsiTheme="majorHAnsi" w:cs="Calibri Light"/>
          <w:sz w:val="24"/>
          <w:szCs w:val="24"/>
        </w:rPr>
      </w:pPr>
      <w:r>
        <w:rPr>
          <w:rFonts w:asciiTheme="majorHAnsi" w:hAnsiTheme="majorHAnsi" w:cs="Calibri Light"/>
          <w:sz w:val="24"/>
          <w:szCs w:val="24"/>
        </w:rPr>
        <w:t xml:space="preserve">Im </w:t>
      </w:r>
      <w:r w:rsidR="00197DA6" w:rsidRPr="00A261EF">
        <w:rPr>
          <w:rFonts w:asciiTheme="majorHAnsi" w:hAnsiTheme="majorHAnsi" w:cs="Calibri Light"/>
          <w:sz w:val="24"/>
          <w:szCs w:val="24"/>
        </w:rPr>
        <w:t xml:space="preserve">2. Obergeschoss befinden sich insgesamt 6 2-Zimmerwohnungen mit rund </w:t>
      </w:r>
      <w:r>
        <w:rPr>
          <w:rFonts w:asciiTheme="majorHAnsi" w:hAnsiTheme="majorHAnsi" w:cs="Calibri Light"/>
          <w:sz w:val="24"/>
          <w:szCs w:val="24"/>
        </w:rPr>
        <w:t>60 m² bis rund 72</w:t>
      </w:r>
      <w:r w:rsidR="00197DA6" w:rsidRPr="00A261EF">
        <w:rPr>
          <w:rFonts w:asciiTheme="majorHAnsi" w:hAnsiTheme="majorHAnsi" w:cs="Calibri Light"/>
          <w:sz w:val="24"/>
          <w:szCs w:val="24"/>
        </w:rPr>
        <w:t xml:space="preserve"> m² und jeweiligen Balkonen von rund 6 m².</w:t>
      </w:r>
    </w:p>
    <w:p w14:paraId="2179600E" w14:textId="595A24E5" w:rsidR="009D4B1F" w:rsidRDefault="00EF49BD" w:rsidP="003167C8">
      <w:pPr>
        <w:spacing w:after="0"/>
        <w:rPr>
          <w:rFonts w:asciiTheme="majorHAnsi" w:hAnsiTheme="majorHAnsi" w:cs="Calibri Light"/>
          <w:sz w:val="24"/>
          <w:szCs w:val="24"/>
        </w:rPr>
      </w:pPr>
      <w:r w:rsidRPr="00A261EF">
        <w:rPr>
          <w:rFonts w:asciiTheme="majorHAnsi" w:hAnsiTheme="majorHAnsi" w:cs="Calibri Light"/>
          <w:sz w:val="24"/>
          <w:szCs w:val="24"/>
        </w:rPr>
        <w:t xml:space="preserve">Die </w:t>
      </w:r>
      <w:r w:rsidR="002A5D4B">
        <w:rPr>
          <w:rFonts w:asciiTheme="majorHAnsi" w:hAnsiTheme="majorHAnsi" w:cs="Calibri Light"/>
          <w:sz w:val="24"/>
          <w:szCs w:val="24"/>
        </w:rPr>
        <w:t xml:space="preserve">großzügigen </w:t>
      </w:r>
      <w:r w:rsidRPr="00A261EF">
        <w:rPr>
          <w:rFonts w:asciiTheme="majorHAnsi" w:hAnsiTheme="majorHAnsi" w:cs="Calibri Light"/>
          <w:sz w:val="24"/>
          <w:szCs w:val="24"/>
        </w:rPr>
        <w:t xml:space="preserve">Abstellräume im Dachgeschoss lass sich </w:t>
      </w:r>
      <w:r w:rsidR="000D5856" w:rsidRPr="00A261EF">
        <w:rPr>
          <w:rFonts w:asciiTheme="majorHAnsi" w:hAnsiTheme="majorHAnsi" w:cs="Calibri Light"/>
          <w:sz w:val="24"/>
          <w:szCs w:val="24"/>
        </w:rPr>
        <w:t xml:space="preserve">bequem mit dem </w:t>
      </w:r>
      <w:r w:rsidR="002A5D4B">
        <w:rPr>
          <w:rFonts w:asciiTheme="majorHAnsi" w:hAnsiTheme="majorHAnsi" w:cs="Calibri Light"/>
          <w:sz w:val="24"/>
          <w:szCs w:val="24"/>
        </w:rPr>
        <w:t>Aufzug</w:t>
      </w:r>
      <w:r w:rsidR="000D5856" w:rsidRPr="00A261EF">
        <w:rPr>
          <w:rFonts w:asciiTheme="majorHAnsi" w:hAnsiTheme="majorHAnsi" w:cs="Calibri Light"/>
          <w:sz w:val="24"/>
          <w:szCs w:val="24"/>
        </w:rPr>
        <w:t xml:space="preserve"> erreichen</w:t>
      </w:r>
      <w:r w:rsidR="002A5D4B">
        <w:rPr>
          <w:rFonts w:asciiTheme="majorHAnsi" w:hAnsiTheme="majorHAnsi" w:cs="Calibri Light"/>
          <w:sz w:val="24"/>
          <w:szCs w:val="24"/>
        </w:rPr>
        <w:t>.</w:t>
      </w:r>
    </w:p>
    <w:p w14:paraId="2AAE2BAB" w14:textId="1C1F1A89" w:rsidR="009D4B1F" w:rsidRDefault="009D4B1F" w:rsidP="003167C8">
      <w:pPr>
        <w:spacing w:after="0"/>
        <w:rPr>
          <w:rFonts w:asciiTheme="majorHAnsi" w:hAnsiTheme="majorHAnsi" w:cs="Calibri Light"/>
          <w:sz w:val="24"/>
          <w:szCs w:val="24"/>
        </w:rPr>
      </w:pPr>
    </w:p>
    <w:p w14:paraId="5AE2AF93" w14:textId="214FC25B" w:rsidR="009D4B1F" w:rsidRDefault="00510DE9" w:rsidP="003167C8">
      <w:pPr>
        <w:spacing w:after="0"/>
        <w:rPr>
          <w:rFonts w:asciiTheme="majorHAnsi" w:hAnsiTheme="majorHAnsi" w:cs="Calibri Light"/>
          <w:sz w:val="24"/>
          <w:szCs w:val="24"/>
        </w:rPr>
      </w:pPr>
      <w:r>
        <w:rPr>
          <w:rFonts w:asciiTheme="majorHAnsi" w:hAnsiTheme="majorHAnsi" w:cs="Calibri Light"/>
          <w:noProof/>
          <w:sz w:val="24"/>
          <w:szCs w:val="24"/>
          <w:lang w:eastAsia="de-DE"/>
        </w:rPr>
        <w:drawing>
          <wp:anchor distT="0" distB="0" distL="114300" distR="114300" simplePos="0" relativeHeight="251670528" behindDoc="1" locked="0" layoutInCell="1" allowOverlap="1" wp14:anchorId="60FEF488" wp14:editId="393B486E">
            <wp:simplePos x="0" y="0"/>
            <wp:positionH relativeFrom="column">
              <wp:posOffset>-385992</wp:posOffset>
            </wp:positionH>
            <wp:positionV relativeFrom="paragraph">
              <wp:posOffset>154940</wp:posOffset>
            </wp:positionV>
            <wp:extent cx="6868655" cy="4867053"/>
            <wp:effectExtent l="0" t="0" r="889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68655" cy="48670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93B05" w14:textId="380E8D4E" w:rsidR="009D4B1F" w:rsidRDefault="009D4B1F" w:rsidP="003167C8">
      <w:pPr>
        <w:spacing w:after="0"/>
        <w:rPr>
          <w:rFonts w:asciiTheme="majorHAnsi" w:hAnsiTheme="majorHAnsi" w:cs="Calibri Light"/>
          <w:sz w:val="24"/>
          <w:szCs w:val="24"/>
        </w:rPr>
      </w:pPr>
    </w:p>
    <w:p w14:paraId="2108D72C" w14:textId="6B337E6F" w:rsidR="009D4B1F" w:rsidRDefault="009D4B1F" w:rsidP="003167C8">
      <w:pPr>
        <w:spacing w:after="0"/>
        <w:rPr>
          <w:rFonts w:asciiTheme="majorHAnsi" w:hAnsiTheme="majorHAnsi" w:cs="Calibri Light"/>
          <w:sz w:val="24"/>
          <w:szCs w:val="24"/>
        </w:rPr>
      </w:pPr>
    </w:p>
    <w:p w14:paraId="31866528" w14:textId="0BE37AB0" w:rsidR="009D4B1F" w:rsidRDefault="009D4B1F" w:rsidP="003167C8">
      <w:pPr>
        <w:spacing w:after="0"/>
        <w:rPr>
          <w:rFonts w:asciiTheme="majorHAnsi" w:hAnsiTheme="majorHAnsi" w:cs="Calibri Light"/>
          <w:sz w:val="24"/>
          <w:szCs w:val="24"/>
        </w:rPr>
      </w:pPr>
    </w:p>
    <w:p w14:paraId="30E66C88" w14:textId="12DE78E6" w:rsidR="009D4B1F" w:rsidRDefault="009D4B1F" w:rsidP="003167C8">
      <w:pPr>
        <w:spacing w:after="0"/>
        <w:rPr>
          <w:rFonts w:asciiTheme="majorHAnsi" w:hAnsiTheme="majorHAnsi" w:cs="Calibri Light"/>
          <w:sz w:val="24"/>
          <w:szCs w:val="24"/>
        </w:rPr>
      </w:pPr>
    </w:p>
    <w:p w14:paraId="7BD0BAB6" w14:textId="6DD67DFB" w:rsidR="009D4B1F" w:rsidRDefault="009D4B1F" w:rsidP="003167C8">
      <w:pPr>
        <w:spacing w:after="0"/>
        <w:rPr>
          <w:rFonts w:asciiTheme="majorHAnsi" w:hAnsiTheme="majorHAnsi" w:cs="Calibri Light"/>
          <w:sz w:val="24"/>
          <w:szCs w:val="24"/>
        </w:rPr>
      </w:pPr>
    </w:p>
    <w:p w14:paraId="58ABE604" w14:textId="55183B51" w:rsidR="00735544" w:rsidRDefault="00735544" w:rsidP="003167C8">
      <w:pPr>
        <w:spacing w:after="0"/>
        <w:rPr>
          <w:rFonts w:asciiTheme="majorHAnsi" w:hAnsiTheme="majorHAnsi" w:cs="Calibri Light"/>
          <w:sz w:val="24"/>
          <w:szCs w:val="24"/>
        </w:rPr>
      </w:pPr>
    </w:p>
    <w:p w14:paraId="1DA88272" w14:textId="64A11818" w:rsidR="00735544" w:rsidRDefault="00735544" w:rsidP="003167C8">
      <w:pPr>
        <w:spacing w:after="0"/>
        <w:rPr>
          <w:rFonts w:asciiTheme="majorHAnsi" w:hAnsiTheme="majorHAnsi" w:cs="Calibri Light"/>
          <w:sz w:val="24"/>
          <w:szCs w:val="24"/>
        </w:rPr>
      </w:pPr>
    </w:p>
    <w:p w14:paraId="132631E7" w14:textId="3B5534F3" w:rsidR="00735544" w:rsidRDefault="00735544" w:rsidP="003167C8">
      <w:pPr>
        <w:spacing w:after="0"/>
        <w:rPr>
          <w:rFonts w:asciiTheme="majorHAnsi" w:hAnsiTheme="majorHAnsi" w:cs="Calibri Light"/>
          <w:sz w:val="24"/>
          <w:szCs w:val="24"/>
        </w:rPr>
      </w:pPr>
    </w:p>
    <w:p w14:paraId="4EDD1370" w14:textId="123F7C44" w:rsidR="00735544" w:rsidRDefault="00735544" w:rsidP="003167C8">
      <w:pPr>
        <w:spacing w:after="0"/>
        <w:rPr>
          <w:rFonts w:asciiTheme="majorHAnsi" w:hAnsiTheme="majorHAnsi" w:cs="Calibri Light"/>
          <w:sz w:val="24"/>
          <w:szCs w:val="24"/>
        </w:rPr>
      </w:pPr>
    </w:p>
    <w:p w14:paraId="288F089B" w14:textId="1249FC3A" w:rsidR="00735544" w:rsidRDefault="00735544" w:rsidP="003167C8">
      <w:pPr>
        <w:spacing w:after="0"/>
        <w:rPr>
          <w:rFonts w:asciiTheme="majorHAnsi" w:hAnsiTheme="majorHAnsi" w:cs="Calibri Light"/>
          <w:sz w:val="24"/>
          <w:szCs w:val="24"/>
        </w:rPr>
      </w:pPr>
    </w:p>
    <w:p w14:paraId="3B5DEF59" w14:textId="1DB3FE9A" w:rsidR="00735544" w:rsidRDefault="00735544" w:rsidP="003167C8">
      <w:pPr>
        <w:spacing w:after="0"/>
        <w:rPr>
          <w:rFonts w:asciiTheme="majorHAnsi" w:hAnsiTheme="majorHAnsi" w:cs="Calibri Light"/>
          <w:sz w:val="24"/>
          <w:szCs w:val="24"/>
        </w:rPr>
      </w:pPr>
    </w:p>
    <w:p w14:paraId="1D3B288C" w14:textId="018F4B18" w:rsidR="00735544" w:rsidRDefault="00735544" w:rsidP="003167C8">
      <w:pPr>
        <w:spacing w:after="0"/>
        <w:rPr>
          <w:rFonts w:asciiTheme="majorHAnsi" w:hAnsiTheme="majorHAnsi" w:cs="Calibri Light"/>
          <w:sz w:val="24"/>
          <w:szCs w:val="24"/>
        </w:rPr>
      </w:pPr>
    </w:p>
    <w:p w14:paraId="71408F17" w14:textId="54BE481C" w:rsidR="00735544" w:rsidRDefault="00735544" w:rsidP="003167C8">
      <w:pPr>
        <w:spacing w:after="0"/>
        <w:rPr>
          <w:rFonts w:asciiTheme="majorHAnsi" w:hAnsiTheme="majorHAnsi" w:cs="Calibri Light"/>
          <w:sz w:val="24"/>
          <w:szCs w:val="24"/>
        </w:rPr>
      </w:pPr>
    </w:p>
    <w:p w14:paraId="22E14EFD" w14:textId="389FFA35" w:rsidR="00735544" w:rsidRDefault="00735544" w:rsidP="003167C8">
      <w:pPr>
        <w:spacing w:after="0"/>
        <w:rPr>
          <w:rFonts w:asciiTheme="majorHAnsi" w:hAnsiTheme="majorHAnsi" w:cs="Calibri Light"/>
          <w:sz w:val="24"/>
          <w:szCs w:val="24"/>
        </w:rPr>
      </w:pPr>
    </w:p>
    <w:p w14:paraId="6C4E82DE" w14:textId="1AFF60A8" w:rsidR="00735544" w:rsidRDefault="00735544" w:rsidP="003167C8">
      <w:pPr>
        <w:spacing w:after="0"/>
        <w:rPr>
          <w:rFonts w:asciiTheme="majorHAnsi" w:hAnsiTheme="majorHAnsi" w:cs="Calibri Light"/>
          <w:sz w:val="24"/>
          <w:szCs w:val="24"/>
        </w:rPr>
      </w:pPr>
    </w:p>
    <w:p w14:paraId="522BD6FC" w14:textId="76E36619" w:rsidR="00735544" w:rsidRDefault="00735544" w:rsidP="003167C8">
      <w:pPr>
        <w:spacing w:after="0"/>
        <w:rPr>
          <w:rFonts w:asciiTheme="majorHAnsi" w:hAnsiTheme="majorHAnsi" w:cs="Calibri Light"/>
          <w:sz w:val="24"/>
          <w:szCs w:val="24"/>
        </w:rPr>
      </w:pPr>
    </w:p>
    <w:p w14:paraId="0CD0C426" w14:textId="40018B0B" w:rsidR="00735544" w:rsidRDefault="00735544" w:rsidP="003167C8">
      <w:pPr>
        <w:spacing w:after="0"/>
        <w:rPr>
          <w:rFonts w:asciiTheme="majorHAnsi" w:hAnsiTheme="majorHAnsi" w:cs="Calibri Light"/>
          <w:sz w:val="24"/>
          <w:szCs w:val="24"/>
        </w:rPr>
      </w:pPr>
    </w:p>
    <w:p w14:paraId="16400967" w14:textId="31B5772E" w:rsidR="00735544" w:rsidRDefault="00735544" w:rsidP="003167C8">
      <w:pPr>
        <w:spacing w:after="0"/>
        <w:rPr>
          <w:rFonts w:asciiTheme="majorHAnsi" w:hAnsiTheme="majorHAnsi" w:cs="Calibri Light"/>
          <w:sz w:val="24"/>
          <w:szCs w:val="24"/>
        </w:rPr>
      </w:pPr>
    </w:p>
    <w:p w14:paraId="19A9F37C" w14:textId="27EE925F" w:rsidR="00735544" w:rsidRDefault="00735544" w:rsidP="003167C8">
      <w:pPr>
        <w:spacing w:after="0"/>
        <w:rPr>
          <w:rFonts w:asciiTheme="majorHAnsi" w:hAnsiTheme="majorHAnsi" w:cs="Calibri Light"/>
          <w:sz w:val="24"/>
          <w:szCs w:val="24"/>
        </w:rPr>
      </w:pPr>
    </w:p>
    <w:p w14:paraId="06721471" w14:textId="6186E2EE" w:rsidR="00735544" w:rsidRDefault="00735544" w:rsidP="003167C8">
      <w:pPr>
        <w:spacing w:after="0"/>
        <w:rPr>
          <w:rFonts w:asciiTheme="majorHAnsi" w:hAnsiTheme="majorHAnsi" w:cs="Calibri Light"/>
          <w:sz w:val="24"/>
          <w:szCs w:val="24"/>
        </w:rPr>
      </w:pPr>
    </w:p>
    <w:p w14:paraId="0EBCA0ED" w14:textId="77777777" w:rsidR="00735544" w:rsidRDefault="00735544" w:rsidP="003167C8">
      <w:pPr>
        <w:spacing w:after="0"/>
        <w:rPr>
          <w:rFonts w:asciiTheme="majorHAnsi" w:hAnsiTheme="majorHAnsi" w:cs="Calibri Light"/>
          <w:sz w:val="24"/>
          <w:szCs w:val="24"/>
        </w:rPr>
      </w:pPr>
    </w:p>
    <w:p w14:paraId="0788BF15" w14:textId="24174998" w:rsidR="00735544" w:rsidRDefault="00735544" w:rsidP="003167C8">
      <w:pPr>
        <w:spacing w:after="0"/>
        <w:rPr>
          <w:rFonts w:asciiTheme="majorHAnsi" w:hAnsiTheme="majorHAnsi" w:cs="Calibri Light"/>
          <w:sz w:val="24"/>
          <w:szCs w:val="24"/>
        </w:rPr>
      </w:pPr>
    </w:p>
    <w:p w14:paraId="2C6F1234" w14:textId="77777777" w:rsidR="00735544" w:rsidRPr="00A261EF" w:rsidRDefault="00735544" w:rsidP="003167C8">
      <w:pPr>
        <w:spacing w:after="0"/>
        <w:rPr>
          <w:rFonts w:asciiTheme="majorHAnsi" w:hAnsiTheme="majorHAnsi" w:cs="Calibri Light"/>
          <w:sz w:val="24"/>
          <w:szCs w:val="24"/>
        </w:rPr>
      </w:pPr>
    </w:p>
    <w:p w14:paraId="75F12C90" w14:textId="77777777" w:rsidR="00960209" w:rsidRDefault="00960209" w:rsidP="003167C8">
      <w:pPr>
        <w:spacing w:after="0"/>
        <w:rPr>
          <w:rFonts w:asciiTheme="majorHAnsi" w:hAnsiTheme="majorHAnsi" w:cs="Calibri Light"/>
          <w:b/>
          <w:color w:val="4472C4" w:themeColor="accent1"/>
          <w:sz w:val="28"/>
          <w:szCs w:val="28"/>
        </w:rPr>
      </w:pPr>
    </w:p>
    <w:p w14:paraId="7F7E4297" w14:textId="0A346FE9" w:rsidR="00DF2306" w:rsidRPr="007233D1" w:rsidRDefault="00DF2306" w:rsidP="003167C8">
      <w:pPr>
        <w:spacing w:after="0"/>
        <w:rPr>
          <w:rFonts w:asciiTheme="majorHAnsi" w:hAnsiTheme="majorHAnsi" w:cs="Calibri Light"/>
          <w:b/>
          <w:sz w:val="28"/>
          <w:szCs w:val="28"/>
        </w:rPr>
      </w:pPr>
      <w:r w:rsidRPr="007233D1">
        <w:rPr>
          <w:rFonts w:asciiTheme="majorHAnsi" w:hAnsiTheme="majorHAnsi" w:cs="Calibri Light"/>
          <w:b/>
          <w:color w:val="4472C4" w:themeColor="accent1"/>
          <w:sz w:val="28"/>
          <w:szCs w:val="28"/>
        </w:rPr>
        <w:t>|</w:t>
      </w:r>
      <w:r w:rsidRPr="007233D1">
        <w:rPr>
          <w:rFonts w:asciiTheme="majorHAnsi" w:hAnsiTheme="majorHAnsi" w:cs="Calibri Light"/>
          <w:b/>
          <w:sz w:val="28"/>
          <w:szCs w:val="28"/>
        </w:rPr>
        <w:t xml:space="preserve"> Was bietet Ihnen d</w:t>
      </w:r>
      <w:r w:rsidR="007233D1" w:rsidRPr="007233D1">
        <w:rPr>
          <w:rFonts w:asciiTheme="majorHAnsi" w:hAnsiTheme="majorHAnsi" w:cs="Calibri Light"/>
          <w:b/>
          <w:sz w:val="28"/>
          <w:szCs w:val="28"/>
        </w:rPr>
        <w:t>er</w:t>
      </w:r>
      <w:r w:rsidRPr="007233D1">
        <w:rPr>
          <w:rFonts w:asciiTheme="majorHAnsi" w:hAnsiTheme="majorHAnsi" w:cs="Calibri Light"/>
          <w:b/>
          <w:sz w:val="28"/>
          <w:szCs w:val="28"/>
        </w:rPr>
        <w:t xml:space="preserve"> </w:t>
      </w:r>
      <w:r w:rsidRPr="007233D1">
        <w:rPr>
          <w:rFonts w:asciiTheme="majorHAnsi" w:hAnsiTheme="majorHAnsi" w:cs="Calibri Light"/>
          <w:b/>
          <w:color w:val="4472C4" w:themeColor="accent1"/>
          <w:sz w:val="28"/>
          <w:szCs w:val="28"/>
        </w:rPr>
        <w:t>|</w:t>
      </w:r>
      <w:r w:rsidRPr="007233D1">
        <w:rPr>
          <w:rFonts w:asciiTheme="majorHAnsi" w:hAnsiTheme="majorHAnsi" w:cs="Calibri Light"/>
          <w:b/>
          <w:sz w:val="28"/>
          <w:szCs w:val="28"/>
        </w:rPr>
        <w:t xml:space="preserve"> Senioren</w:t>
      </w:r>
      <w:r w:rsidR="007233D1" w:rsidRPr="007233D1">
        <w:rPr>
          <w:rFonts w:asciiTheme="majorHAnsi" w:hAnsiTheme="majorHAnsi" w:cs="Calibri Light"/>
          <w:b/>
          <w:sz w:val="28"/>
          <w:szCs w:val="28"/>
        </w:rPr>
        <w:t>park</w:t>
      </w:r>
      <w:r w:rsidRPr="007233D1">
        <w:rPr>
          <w:rFonts w:asciiTheme="majorHAnsi" w:hAnsiTheme="majorHAnsi" w:cs="Calibri Light"/>
          <w:b/>
          <w:sz w:val="28"/>
          <w:szCs w:val="28"/>
        </w:rPr>
        <w:t xml:space="preserve"> Auf dem </w:t>
      </w:r>
      <w:proofErr w:type="spellStart"/>
      <w:r w:rsidRPr="007233D1">
        <w:rPr>
          <w:rFonts w:asciiTheme="majorHAnsi" w:hAnsiTheme="majorHAnsi" w:cs="Calibri Light"/>
          <w:b/>
          <w:sz w:val="28"/>
          <w:szCs w:val="28"/>
        </w:rPr>
        <w:t>Delm</w:t>
      </w:r>
      <w:proofErr w:type="spellEnd"/>
      <w:r w:rsidRPr="007233D1">
        <w:rPr>
          <w:rFonts w:asciiTheme="majorHAnsi" w:hAnsiTheme="majorHAnsi" w:cs="Calibri Light"/>
          <w:b/>
          <w:sz w:val="28"/>
          <w:szCs w:val="28"/>
        </w:rPr>
        <w:t xml:space="preserve"> </w:t>
      </w:r>
      <w:r w:rsidRPr="007233D1">
        <w:rPr>
          <w:rFonts w:asciiTheme="majorHAnsi" w:hAnsiTheme="majorHAnsi" w:cs="Calibri Light"/>
          <w:b/>
          <w:color w:val="4472C4" w:themeColor="accent1"/>
          <w:sz w:val="28"/>
          <w:szCs w:val="28"/>
        </w:rPr>
        <w:t>|</w:t>
      </w:r>
      <w:r w:rsidRPr="007233D1">
        <w:rPr>
          <w:rFonts w:asciiTheme="majorHAnsi" w:hAnsiTheme="majorHAnsi" w:cs="Calibri Light"/>
          <w:b/>
          <w:sz w:val="28"/>
          <w:szCs w:val="28"/>
        </w:rPr>
        <w:t xml:space="preserve"> noch?</w:t>
      </w:r>
    </w:p>
    <w:p w14:paraId="4FE1FEB3" w14:textId="422CA902" w:rsidR="00DF2306" w:rsidRPr="00A261EF" w:rsidRDefault="00DF2306" w:rsidP="003167C8">
      <w:pPr>
        <w:spacing w:after="0"/>
        <w:rPr>
          <w:rFonts w:asciiTheme="majorHAnsi" w:hAnsiTheme="majorHAnsi" w:cs="Calibri Light"/>
          <w:sz w:val="24"/>
          <w:szCs w:val="24"/>
        </w:rPr>
      </w:pPr>
    </w:p>
    <w:p w14:paraId="6DF96D1F" w14:textId="0478C430" w:rsidR="00DF2306" w:rsidRDefault="00C50262" w:rsidP="003167C8">
      <w:pPr>
        <w:spacing w:after="0"/>
        <w:rPr>
          <w:rFonts w:asciiTheme="majorHAnsi" w:hAnsiTheme="majorHAnsi" w:cs="Calibri Light"/>
          <w:sz w:val="24"/>
          <w:szCs w:val="24"/>
        </w:rPr>
      </w:pPr>
      <w:r>
        <w:rPr>
          <w:rFonts w:asciiTheme="majorHAnsi" w:hAnsiTheme="majorHAnsi" w:cs="Calibri Light"/>
          <w:sz w:val="24"/>
          <w:szCs w:val="24"/>
        </w:rPr>
        <w:t xml:space="preserve">Das Seniorenpflegeheim – </w:t>
      </w:r>
      <w:proofErr w:type="spellStart"/>
      <w:r>
        <w:rPr>
          <w:rFonts w:asciiTheme="majorHAnsi" w:hAnsiTheme="majorHAnsi" w:cs="Calibri Light"/>
          <w:sz w:val="24"/>
          <w:szCs w:val="24"/>
        </w:rPr>
        <w:t>Delmer</w:t>
      </w:r>
      <w:proofErr w:type="spellEnd"/>
      <w:r>
        <w:rPr>
          <w:rFonts w:asciiTheme="majorHAnsi" w:hAnsiTheme="majorHAnsi" w:cs="Calibri Light"/>
          <w:sz w:val="24"/>
          <w:szCs w:val="24"/>
        </w:rPr>
        <w:t xml:space="preserve"> Hof – liegt fußläufig nur 150 m entfernt. Mit dieser Einrichtung </w:t>
      </w:r>
    </w:p>
    <w:p w14:paraId="669F0279" w14:textId="2824CAEB" w:rsidR="00C50262" w:rsidRDefault="00C50262" w:rsidP="003167C8">
      <w:pPr>
        <w:spacing w:after="0"/>
        <w:rPr>
          <w:rFonts w:asciiTheme="majorHAnsi" w:hAnsiTheme="majorHAnsi" w:cs="Calibri Light"/>
          <w:sz w:val="24"/>
          <w:szCs w:val="24"/>
        </w:rPr>
      </w:pPr>
      <w:r>
        <w:rPr>
          <w:rFonts w:asciiTheme="majorHAnsi" w:hAnsiTheme="majorHAnsi" w:cs="Calibri Light"/>
          <w:sz w:val="24"/>
          <w:szCs w:val="24"/>
        </w:rPr>
        <w:t xml:space="preserve">Besteht eine enge Zusammenarbeit. Die Bewohner des  </w:t>
      </w:r>
      <w:r w:rsidRPr="00C50262">
        <w:rPr>
          <w:rFonts w:asciiTheme="majorHAnsi" w:hAnsiTheme="majorHAnsi" w:cs="Calibri Light"/>
          <w:color w:val="4472C4" w:themeColor="accent1"/>
          <w:sz w:val="24"/>
          <w:szCs w:val="24"/>
        </w:rPr>
        <w:t>|</w:t>
      </w:r>
      <w:r>
        <w:rPr>
          <w:rFonts w:asciiTheme="majorHAnsi" w:hAnsiTheme="majorHAnsi" w:cs="Calibri Light"/>
          <w:sz w:val="24"/>
          <w:szCs w:val="24"/>
        </w:rPr>
        <w:t xml:space="preserve"> Seniorenpark Auf dem </w:t>
      </w:r>
      <w:proofErr w:type="spellStart"/>
      <w:r>
        <w:rPr>
          <w:rFonts w:asciiTheme="majorHAnsi" w:hAnsiTheme="majorHAnsi" w:cs="Calibri Light"/>
          <w:sz w:val="24"/>
          <w:szCs w:val="24"/>
        </w:rPr>
        <w:t>Delm</w:t>
      </w:r>
      <w:proofErr w:type="spellEnd"/>
      <w:r>
        <w:rPr>
          <w:rFonts w:asciiTheme="majorHAnsi" w:hAnsiTheme="majorHAnsi" w:cs="Calibri Light"/>
          <w:sz w:val="24"/>
          <w:szCs w:val="24"/>
        </w:rPr>
        <w:t xml:space="preserve"> </w:t>
      </w:r>
      <w:r w:rsidRPr="00C50262">
        <w:rPr>
          <w:rFonts w:asciiTheme="majorHAnsi" w:hAnsiTheme="majorHAnsi" w:cs="Calibri Light"/>
          <w:color w:val="4472C4" w:themeColor="accent1"/>
          <w:sz w:val="24"/>
          <w:szCs w:val="24"/>
        </w:rPr>
        <w:t xml:space="preserve">| </w:t>
      </w:r>
      <w:r>
        <w:rPr>
          <w:rFonts w:asciiTheme="majorHAnsi" w:hAnsiTheme="majorHAnsi" w:cs="Calibri Light"/>
          <w:sz w:val="24"/>
          <w:szCs w:val="24"/>
        </w:rPr>
        <w:t xml:space="preserve">können sich kostenpflichtig zum Mittagessen anmelden, welches täglich dort gekocht wird. </w:t>
      </w:r>
    </w:p>
    <w:p w14:paraId="78AA083F" w14:textId="52FC2AC2" w:rsidR="00C50262" w:rsidRDefault="00C50262" w:rsidP="003167C8">
      <w:pPr>
        <w:spacing w:after="0"/>
        <w:rPr>
          <w:rFonts w:asciiTheme="majorHAnsi" w:hAnsiTheme="majorHAnsi" w:cs="Calibri Light"/>
          <w:sz w:val="24"/>
          <w:szCs w:val="24"/>
        </w:rPr>
      </w:pPr>
    </w:p>
    <w:p w14:paraId="4BFEF438" w14:textId="75E21EC8" w:rsidR="00DF2306" w:rsidRPr="007233D1" w:rsidRDefault="00DF2306" w:rsidP="00DF2306">
      <w:pPr>
        <w:shd w:val="clear" w:color="auto" w:fill="FFFFFF"/>
        <w:spacing w:after="300" w:line="240" w:lineRule="auto"/>
        <w:rPr>
          <w:rFonts w:asciiTheme="majorHAnsi" w:eastAsia="Times New Roman" w:hAnsiTheme="majorHAnsi" w:cs="Calibri Light"/>
          <w:b/>
          <w:bCs/>
          <w:sz w:val="28"/>
          <w:szCs w:val="28"/>
          <w:lang w:eastAsia="de-DE"/>
        </w:rPr>
      </w:pPr>
      <w:r w:rsidRPr="007233D1">
        <w:rPr>
          <w:rFonts w:asciiTheme="majorHAnsi" w:eastAsia="Times New Roman" w:hAnsiTheme="majorHAnsi" w:cs="Calibri Light"/>
          <w:b/>
          <w:bCs/>
          <w:color w:val="4472C4" w:themeColor="accent1"/>
          <w:sz w:val="28"/>
          <w:szCs w:val="28"/>
          <w:lang w:eastAsia="de-DE"/>
        </w:rPr>
        <w:t>|</w:t>
      </w:r>
      <w:r w:rsidRPr="007233D1">
        <w:rPr>
          <w:rFonts w:asciiTheme="majorHAnsi" w:eastAsia="Times New Roman" w:hAnsiTheme="majorHAnsi" w:cs="Calibri Light"/>
          <w:b/>
          <w:bCs/>
          <w:sz w:val="28"/>
          <w:szCs w:val="28"/>
          <w:lang w:eastAsia="de-DE"/>
        </w:rPr>
        <w:t xml:space="preserve"> Tagespflege</w:t>
      </w:r>
    </w:p>
    <w:p w14:paraId="0EEBECD3" w14:textId="1B4761E2" w:rsidR="00DF2306" w:rsidRDefault="00E613D7" w:rsidP="00DF2306">
      <w:pPr>
        <w:shd w:val="clear" w:color="auto" w:fill="FFFFFF"/>
        <w:spacing w:after="300" w:line="240" w:lineRule="auto"/>
        <w:ind w:right="426"/>
        <w:rPr>
          <w:rFonts w:asciiTheme="majorHAnsi" w:eastAsia="Times New Roman" w:hAnsiTheme="majorHAnsi" w:cs="Calibri Light"/>
          <w:color w:val="010101"/>
          <w:sz w:val="24"/>
          <w:szCs w:val="24"/>
          <w:lang w:eastAsia="de-DE"/>
        </w:rPr>
      </w:pPr>
      <w:r>
        <w:rPr>
          <w:rStyle w:val="Fett"/>
          <w:rFonts w:asciiTheme="majorHAnsi" w:hAnsiTheme="majorHAnsi" w:cs="Calibri Light"/>
          <w:noProof/>
          <w:lang w:eastAsia="de-DE"/>
        </w:rPr>
        <w:drawing>
          <wp:anchor distT="0" distB="0" distL="114300" distR="114300" simplePos="0" relativeHeight="251676672" behindDoc="0" locked="0" layoutInCell="1" allowOverlap="1" wp14:anchorId="142C28E2" wp14:editId="1ED747B9">
            <wp:simplePos x="0" y="0"/>
            <wp:positionH relativeFrom="column">
              <wp:posOffset>-61849</wp:posOffset>
            </wp:positionH>
            <wp:positionV relativeFrom="paragraph">
              <wp:posOffset>1195070</wp:posOffset>
            </wp:positionV>
            <wp:extent cx="6638925" cy="356827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356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306" w:rsidRPr="00A261EF">
        <w:rPr>
          <w:rFonts w:asciiTheme="majorHAnsi" w:eastAsia="Times New Roman" w:hAnsiTheme="majorHAnsi" w:cs="Calibri Light"/>
          <w:color w:val="010101"/>
          <w:sz w:val="24"/>
          <w:szCs w:val="24"/>
          <w:lang w:eastAsia="de-DE"/>
        </w:rPr>
        <w:t>Wenn Sie im Alter in Ihrem eigenen Zuhause wohnen bleiben möchten und sich gleichzeitig nach netter Gesellschaft sehnen, dann ist die Tagespflege das richtige Angebot für Sie. Sie verbringen den Tag bestens betreut und in Gemeinschaft. Ausgebildete Pflegekräfte kümmern sich jederzeit um Ihr Wohl. Gleichzeitig passiert alles, was das Leben lebenswert macht: reden, lachen, weinen, singen, tanzen, ausgiebig frühstücken, lesen, spielen, bewegen, umarmen, spazieren, basteln und vieles mehr.</w:t>
      </w:r>
    </w:p>
    <w:p w14:paraId="7745A02F" w14:textId="4BFBF088" w:rsidR="00F21D4F" w:rsidRDefault="00F21D4F" w:rsidP="00DF2306">
      <w:pPr>
        <w:shd w:val="clear" w:color="auto" w:fill="FFFFFF"/>
        <w:spacing w:after="300" w:line="240" w:lineRule="auto"/>
        <w:ind w:right="426"/>
        <w:rPr>
          <w:rFonts w:asciiTheme="majorHAnsi" w:eastAsia="Times New Roman" w:hAnsiTheme="majorHAnsi" w:cs="Calibri Light"/>
          <w:color w:val="010101"/>
          <w:sz w:val="24"/>
          <w:szCs w:val="24"/>
          <w:lang w:eastAsia="de-DE"/>
        </w:rPr>
      </w:pPr>
    </w:p>
    <w:p w14:paraId="104132CB" w14:textId="2EEFAD5F" w:rsidR="00F21D4F" w:rsidRDefault="00F21D4F" w:rsidP="00DF2306">
      <w:pPr>
        <w:shd w:val="clear" w:color="auto" w:fill="FFFFFF"/>
        <w:spacing w:after="300" w:line="240" w:lineRule="auto"/>
        <w:ind w:right="426"/>
        <w:rPr>
          <w:rFonts w:asciiTheme="majorHAnsi" w:eastAsia="Times New Roman" w:hAnsiTheme="majorHAnsi" w:cs="Calibri Light"/>
          <w:color w:val="010101"/>
          <w:sz w:val="24"/>
          <w:szCs w:val="24"/>
          <w:lang w:eastAsia="de-DE"/>
        </w:rPr>
      </w:pPr>
    </w:p>
    <w:p w14:paraId="1625C258" w14:textId="0CC3A186" w:rsidR="00F21D4F" w:rsidRDefault="00F21D4F" w:rsidP="00DF2306">
      <w:pPr>
        <w:shd w:val="clear" w:color="auto" w:fill="FFFFFF"/>
        <w:spacing w:after="300" w:line="240" w:lineRule="auto"/>
        <w:ind w:right="426"/>
        <w:rPr>
          <w:rFonts w:asciiTheme="majorHAnsi" w:eastAsia="Times New Roman" w:hAnsiTheme="majorHAnsi" w:cs="Calibri Light"/>
          <w:color w:val="010101"/>
          <w:sz w:val="24"/>
          <w:szCs w:val="24"/>
          <w:lang w:eastAsia="de-DE"/>
        </w:rPr>
      </w:pPr>
    </w:p>
    <w:p w14:paraId="4E476260" w14:textId="6400F861" w:rsidR="00F21D4F" w:rsidRDefault="00F21D4F" w:rsidP="00DF2306">
      <w:pPr>
        <w:shd w:val="clear" w:color="auto" w:fill="FFFFFF"/>
        <w:spacing w:after="300" w:line="240" w:lineRule="auto"/>
        <w:ind w:right="426"/>
        <w:rPr>
          <w:rFonts w:asciiTheme="majorHAnsi" w:eastAsia="Times New Roman" w:hAnsiTheme="majorHAnsi" w:cs="Calibri Light"/>
          <w:color w:val="010101"/>
          <w:sz w:val="24"/>
          <w:szCs w:val="24"/>
          <w:lang w:eastAsia="de-DE"/>
        </w:rPr>
      </w:pPr>
    </w:p>
    <w:p w14:paraId="49D05452" w14:textId="1A722B45" w:rsidR="00F21D4F" w:rsidRDefault="00F21D4F" w:rsidP="00DF2306">
      <w:pPr>
        <w:shd w:val="clear" w:color="auto" w:fill="FFFFFF"/>
        <w:spacing w:after="300" w:line="240" w:lineRule="auto"/>
        <w:ind w:right="426"/>
        <w:rPr>
          <w:rFonts w:asciiTheme="majorHAnsi" w:eastAsia="Times New Roman" w:hAnsiTheme="majorHAnsi" w:cs="Calibri Light"/>
          <w:color w:val="010101"/>
          <w:sz w:val="24"/>
          <w:szCs w:val="24"/>
          <w:lang w:eastAsia="de-DE"/>
        </w:rPr>
      </w:pPr>
    </w:p>
    <w:p w14:paraId="6AF29D24" w14:textId="12AA285C" w:rsidR="00F21D4F" w:rsidRDefault="00F21D4F" w:rsidP="005E4A18">
      <w:pPr>
        <w:spacing w:after="0"/>
        <w:rPr>
          <w:rFonts w:asciiTheme="majorHAnsi" w:eastAsia="Times New Roman" w:hAnsiTheme="majorHAnsi" w:cs="Calibri Light"/>
          <w:color w:val="010101"/>
          <w:sz w:val="24"/>
          <w:szCs w:val="24"/>
          <w:lang w:eastAsia="de-DE"/>
        </w:rPr>
      </w:pPr>
    </w:p>
    <w:p w14:paraId="24DB13A9" w14:textId="038E03C1" w:rsidR="00F21D4F" w:rsidRDefault="00F21D4F" w:rsidP="005E4A18">
      <w:pPr>
        <w:spacing w:after="0"/>
        <w:rPr>
          <w:rFonts w:asciiTheme="majorHAnsi" w:eastAsia="Times New Roman" w:hAnsiTheme="majorHAnsi" w:cs="Calibri Light"/>
          <w:color w:val="010101"/>
          <w:sz w:val="24"/>
          <w:szCs w:val="24"/>
          <w:lang w:eastAsia="de-DE"/>
        </w:rPr>
      </w:pPr>
    </w:p>
    <w:p w14:paraId="7A32AFEB" w14:textId="3AC5436A" w:rsidR="00F21D4F" w:rsidRDefault="00F21D4F" w:rsidP="005E4A18">
      <w:pPr>
        <w:spacing w:after="0"/>
        <w:rPr>
          <w:rFonts w:asciiTheme="majorHAnsi" w:eastAsia="Times New Roman" w:hAnsiTheme="majorHAnsi" w:cs="Calibri Light"/>
          <w:color w:val="010101"/>
          <w:sz w:val="24"/>
          <w:szCs w:val="24"/>
          <w:lang w:eastAsia="de-DE"/>
        </w:rPr>
      </w:pPr>
    </w:p>
    <w:p w14:paraId="3CB80D0E" w14:textId="7BD999DD" w:rsidR="00F21D4F" w:rsidRDefault="00F21D4F" w:rsidP="005E4A18">
      <w:pPr>
        <w:spacing w:after="0"/>
        <w:rPr>
          <w:rFonts w:asciiTheme="majorHAnsi" w:eastAsia="Times New Roman" w:hAnsiTheme="majorHAnsi" w:cs="Calibri Light"/>
          <w:color w:val="010101"/>
          <w:sz w:val="24"/>
          <w:szCs w:val="24"/>
          <w:lang w:eastAsia="de-DE"/>
        </w:rPr>
      </w:pPr>
    </w:p>
    <w:p w14:paraId="65F0B3EF" w14:textId="77777777" w:rsidR="00F21D4F" w:rsidRDefault="00F21D4F" w:rsidP="005E4A18">
      <w:pPr>
        <w:spacing w:after="0"/>
        <w:rPr>
          <w:rFonts w:asciiTheme="majorHAnsi" w:eastAsia="Times New Roman" w:hAnsiTheme="majorHAnsi" w:cs="Calibri Light"/>
          <w:color w:val="010101"/>
          <w:sz w:val="24"/>
          <w:szCs w:val="24"/>
          <w:lang w:eastAsia="de-DE"/>
        </w:rPr>
      </w:pPr>
    </w:p>
    <w:p w14:paraId="0FA1943E" w14:textId="44C0C260" w:rsidR="00F21D4F" w:rsidRDefault="00F21D4F" w:rsidP="005E4A18">
      <w:pPr>
        <w:spacing w:after="0"/>
        <w:rPr>
          <w:rFonts w:asciiTheme="majorHAnsi" w:eastAsia="Times New Roman" w:hAnsiTheme="majorHAnsi" w:cs="Calibri Light"/>
          <w:color w:val="010101"/>
          <w:sz w:val="24"/>
          <w:szCs w:val="24"/>
          <w:lang w:eastAsia="de-DE"/>
        </w:rPr>
      </w:pPr>
    </w:p>
    <w:p w14:paraId="31EDAB07" w14:textId="78F27A7A" w:rsidR="00F21D4F" w:rsidRDefault="00F21D4F" w:rsidP="005E4A18">
      <w:pPr>
        <w:spacing w:after="0"/>
        <w:rPr>
          <w:rFonts w:asciiTheme="majorHAnsi" w:hAnsiTheme="majorHAnsi" w:cs="Calibri Light"/>
          <w:b/>
          <w:bCs/>
          <w:color w:val="4472C4" w:themeColor="accent1"/>
          <w:sz w:val="28"/>
          <w:szCs w:val="28"/>
        </w:rPr>
      </w:pPr>
    </w:p>
    <w:p w14:paraId="1D3B0D9B" w14:textId="77777777" w:rsidR="00E613D7" w:rsidRDefault="00E613D7" w:rsidP="005E4A18">
      <w:pPr>
        <w:spacing w:after="0"/>
        <w:rPr>
          <w:rFonts w:asciiTheme="majorHAnsi" w:hAnsiTheme="majorHAnsi" w:cs="Calibri Light"/>
          <w:b/>
          <w:bCs/>
          <w:color w:val="4472C4" w:themeColor="accent1"/>
          <w:sz w:val="28"/>
          <w:szCs w:val="28"/>
        </w:rPr>
      </w:pPr>
    </w:p>
    <w:p w14:paraId="0C6553CE" w14:textId="43E75880" w:rsidR="005E4A18" w:rsidRPr="007233D1" w:rsidRDefault="007233D1" w:rsidP="005E4A18">
      <w:pPr>
        <w:spacing w:after="0"/>
        <w:rPr>
          <w:rFonts w:asciiTheme="majorHAnsi" w:hAnsiTheme="majorHAnsi" w:cs="Calibri Light"/>
          <w:b/>
          <w:bCs/>
          <w:sz w:val="28"/>
          <w:szCs w:val="28"/>
        </w:rPr>
      </w:pPr>
      <w:r w:rsidRPr="007233D1">
        <w:rPr>
          <w:rFonts w:asciiTheme="majorHAnsi" w:hAnsiTheme="majorHAnsi" w:cs="Calibri Light"/>
          <w:b/>
          <w:bCs/>
          <w:color w:val="4472C4" w:themeColor="accent1"/>
          <w:sz w:val="28"/>
          <w:szCs w:val="28"/>
        </w:rPr>
        <w:t>|</w:t>
      </w:r>
      <w:r w:rsidRPr="007233D1">
        <w:rPr>
          <w:rFonts w:asciiTheme="majorHAnsi" w:hAnsiTheme="majorHAnsi" w:cs="Calibri Light"/>
          <w:b/>
          <w:bCs/>
          <w:sz w:val="28"/>
          <w:szCs w:val="28"/>
        </w:rPr>
        <w:t xml:space="preserve"> Steuer</w:t>
      </w:r>
    </w:p>
    <w:p w14:paraId="28B5CB2B" w14:textId="77777777" w:rsidR="00E613D7" w:rsidRDefault="00E613D7" w:rsidP="005E4A18">
      <w:pPr>
        <w:spacing w:after="0"/>
        <w:rPr>
          <w:rFonts w:asciiTheme="majorHAnsi" w:hAnsiTheme="majorHAnsi" w:cs="Calibri Light"/>
          <w:b/>
          <w:bCs/>
          <w:sz w:val="24"/>
          <w:szCs w:val="24"/>
        </w:rPr>
      </w:pPr>
    </w:p>
    <w:p w14:paraId="68684F7E" w14:textId="3465276E" w:rsidR="005E4A18" w:rsidRPr="00A261EF" w:rsidRDefault="005E4A18" w:rsidP="005E4A18">
      <w:pPr>
        <w:spacing w:after="0"/>
        <w:rPr>
          <w:rFonts w:asciiTheme="majorHAnsi" w:hAnsiTheme="majorHAnsi" w:cs="Calibri Light"/>
          <w:sz w:val="24"/>
          <w:szCs w:val="24"/>
        </w:rPr>
      </w:pPr>
      <w:r w:rsidRPr="00E613D7">
        <w:rPr>
          <w:rFonts w:asciiTheme="majorHAnsi" w:hAnsiTheme="majorHAnsi" w:cs="Calibri Light"/>
          <w:sz w:val="24"/>
          <w:szCs w:val="24"/>
        </w:rPr>
        <w:t xml:space="preserve">Für Immobilien gilt gemäß § </w:t>
      </w:r>
      <w:r w:rsidR="00603AEA">
        <w:rPr>
          <w:rFonts w:asciiTheme="majorHAnsi" w:hAnsiTheme="majorHAnsi" w:cs="Calibri Light"/>
          <w:sz w:val="24"/>
          <w:szCs w:val="24"/>
        </w:rPr>
        <w:t xml:space="preserve">7b </w:t>
      </w:r>
      <w:r w:rsidRPr="00E613D7">
        <w:rPr>
          <w:rFonts w:asciiTheme="majorHAnsi" w:hAnsiTheme="majorHAnsi" w:cs="Calibri Light"/>
          <w:sz w:val="24"/>
          <w:szCs w:val="24"/>
        </w:rPr>
        <w:t>EstG eine lineare Abschreibung von 2 % auf die Herstellungskosten.</w:t>
      </w:r>
      <w:r w:rsidRPr="00A261EF">
        <w:rPr>
          <w:rFonts w:asciiTheme="majorHAnsi" w:hAnsiTheme="majorHAnsi" w:cs="Calibri Light"/>
          <w:sz w:val="24"/>
          <w:szCs w:val="24"/>
        </w:rPr>
        <w:t xml:space="preserve"> Außenanlagen und Einrichtung können ggf. erhöht abgeschrieben werden. Steuerliche Effekte sind individuell zu ermitteln. Bitte fragen Sie dazu Ihren Steuerberater.</w:t>
      </w:r>
    </w:p>
    <w:p w14:paraId="00B3CA52" w14:textId="1742AA34" w:rsidR="005E4A18" w:rsidRPr="00A261EF" w:rsidRDefault="005E4A18" w:rsidP="005E4A18">
      <w:pPr>
        <w:spacing w:after="0"/>
        <w:rPr>
          <w:rFonts w:asciiTheme="majorHAnsi" w:hAnsiTheme="majorHAnsi" w:cs="Calibri Light"/>
          <w:sz w:val="24"/>
          <w:szCs w:val="24"/>
        </w:rPr>
      </w:pPr>
    </w:p>
    <w:p w14:paraId="4061D26F" w14:textId="789C505B" w:rsidR="005E4A18" w:rsidRPr="00E613D7" w:rsidRDefault="005E4A18" w:rsidP="005E4A18">
      <w:pPr>
        <w:spacing w:after="0"/>
        <w:rPr>
          <w:rFonts w:asciiTheme="majorHAnsi" w:hAnsiTheme="majorHAnsi" w:cs="Calibri Light"/>
          <w:b/>
          <w:bCs/>
          <w:sz w:val="24"/>
          <w:szCs w:val="24"/>
        </w:rPr>
      </w:pPr>
      <w:r w:rsidRPr="00E613D7">
        <w:rPr>
          <w:rFonts w:asciiTheme="majorHAnsi" w:hAnsiTheme="majorHAnsi" w:cs="Calibri Light"/>
          <w:b/>
          <w:bCs/>
          <w:sz w:val="24"/>
          <w:szCs w:val="24"/>
        </w:rPr>
        <w:t>Nebenkosten:</w:t>
      </w:r>
    </w:p>
    <w:p w14:paraId="03D2CEA2" w14:textId="68D9FD4A" w:rsidR="005E4A18" w:rsidRPr="00A261EF" w:rsidRDefault="005E4A18" w:rsidP="005E4A18">
      <w:pPr>
        <w:spacing w:after="0"/>
        <w:rPr>
          <w:rFonts w:asciiTheme="majorHAnsi" w:hAnsiTheme="majorHAnsi" w:cs="Calibri Light"/>
          <w:sz w:val="24"/>
          <w:szCs w:val="24"/>
        </w:rPr>
      </w:pPr>
      <w:r w:rsidRPr="00A261EF">
        <w:rPr>
          <w:rFonts w:asciiTheme="majorHAnsi" w:hAnsiTheme="majorHAnsi" w:cs="Calibri Light"/>
          <w:sz w:val="24"/>
          <w:szCs w:val="24"/>
        </w:rPr>
        <w:t>5 % Grunderwerbssteuer</w:t>
      </w:r>
    </w:p>
    <w:p w14:paraId="3BFE969D" w14:textId="7BC5CCB2" w:rsidR="00F21D4F" w:rsidRPr="00E613D7" w:rsidRDefault="005E4A18" w:rsidP="00E613D7">
      <w:pPr>
        <w:spacing w:after="0"/>
        <w:rPr>
          <w:rStyle w:val="Fett"/>
          <w:rFonts w:asciiTheme="majorHAnsi" w:hAnsiTheme="majorHAnsi" w:cs="Calibri Light"/>
          <w:b w:val="0"/>
          <w:bCs w:val="0"/>
          <w:sz w:val="24"/>
          <w:szCs w:val="24"/>
        </w:rPr>
      </w:pPr>
      <w:r w:rsidRPr="00A261EF">
        <w:rPr>
          <w:rFonts w:asciiTheme="majorHAnsi" w:hAnsiTheme="majorHAnsi" w:cs="Calibri Light"/>
          <w:sz w:val="24"/>
          <w:szCs w:val="24"/>
        </w:rPr>
        <w:t>ca. 2% Notar- und Gerichtskosten</w:t>
      </w:r>
    </w:p>
    <w:p w14:paraId="2CF8B4C9" w14:textId="77777777" w:rsidR="00E613D7" w:rsidRDefault="00E613D7" w:rsidP="00E300C4">
      <w:pPr>
        <w:pStyle w:val="StandardWeb"/>
        <w:spacing w:before="0" w:beforeAutospacing="0" w:after="0" w:afterAutospacing="0" w:line="360" w:lineRule="atLeast"/>
        <w:rPr>
          <w:rStyle w:val="Fett"/>
          <w:rFonts w:asciiTheme="majorHAnsi" w:hAnsiTheme="majorHAnsi" w:cs="Calibri Light"/>
          <w:color w:val="636363"/>
        </w:rPr>
      </w:pPr>
    </w:p>
    <w:p w14:paraId="0FC977DE" w14:textId="77777777" w:rsidR="00E613D7" w:rsidRDefault="00E613D7" w:rsidP="00742FFC">
      <w:pPr>
        <w:pStyle w:val="StandardWeb"/>
        <w:spacing w:before="0" w:beforeAutospacing="0" w:after="0" w:afterAutospacing="0" w:line="360" w:lineRule="atLeast"/>
        <w:jc w:val="center"/>
        <w:rPr>
          <w:rStyle w:val="Fett"/>
          <w:rFonts w:asciiTheme="majorHAnsi" w:hAnsiTheme="majorHAnsi" w:cs="Calibri Light"/>
          <w:color w:val="636363"/>
        </w:rPr>
      </w:pPr>
    </w:p>
    <w:p w14:paraId="628B35A0" w14:textId="43D1666B" w:rsidR="00742FFC" w:rsidRDefault="00742FFC" w:rsidP="00742FFC">
      <w:pPr>
        <w:pStyle w:val="StandardWeb"/>
        <w:spacing w:before="0" w:beforeAutospacing="0" w:after="0" w:afterAutospacing="0" w:line="360" w:lineRule="atLeast"/>
        <w:jc w:val="center"/>
        <w:rPr>
          <w:rStyle w:val="Fett"/>
          <w:rFonts w:asciiTheme="majorHAnsi" w:hAnsiTheme="majorHAnsi" w:cs="Calibri Light"/>
          <w:color w:val="636363"/>
          <w:sz w:val="32"/>
          <w:szCs w:val="32"/>
        </w:rPr>
      </w:pPr>
      <w:r w:rsidRPr="00E613D7">
        <w:rPr>
          <w:rStyle w:val="Fett"/>
          <w:rFonts w:asciiTheme="majorHAnsi" w:hAnsiTheme="majorHAnsi" w:cs="Calibri Light"/>
          <w:color w:val="636363"/>
          <w:sz w:val="32"/>
          <w:szCs w:val="32"/>
        </w:rPr>
        <w:lastRenderedPageBreak/>
        <w:t>Wir freuen uns über Ihre Kontaktaufnahme und informieren Sie gern</w:t>
      </w:r>
      <w:r w:rsidR="00886187">
        <w:rPr>
          <w:rStyle w:val="Fett"/>
          <w:rFonts w:asciiTheme="majorHAnsi" w:hAnsiTheme="majorHAnsi" w:cs="Calibri Light"/>
          <w:color w:val="636363"/>
          <w:sz w:val="32"/>
          <w:szCs w:val="32"/>
        </w:rPr>
        <w:t xml:space="preserve"> </w:t>
      </w:r>
      <w:r w:rsidRPr="00E613D7">
        <w:rPr>
          <w:rStyle w:val="Fett"/>
          <w:rFonts w:asciiTheme="majorHAnsi" w:hAnsiTheme="majorHAnsi" w:cs="Calibri Light"/>
          <w:color w:val="636363"/>
          <w:sz w:val="32"/>
          <w:szCs w:val="32"/>
        </w:rPr>
        <w:t xml:space="preserve">über </w:t>
      </w:r>
      <w:r w:rsidR="00886187">
        <w:rPr>
          <w:rStyle w:val="Fett"/>
          <w:rFonts w:asciiTheme="majorHAnsi" w:hAnsiTheme="majorHAnsi" w:cs="Calibri Light"/>
          <w:color w:val="636363"/>
          <w:sz w:val="32"/>
          <w:szCs w:val="32"/>
        </w:rPr>
        <w:t>alle</w:t>
      </w:r>
      <w:r w:rsidRPr="00E613D7">
        <w:rPr>
          <w:rStyle w:val="Fett"/>
          <w:rFonts w:asciiTheme="majorHAnsi" w:hAnsiTheme="majorHAnsi" w:cs="Calibri Light"/>
          <w:color w:val="636363"/>
          <w:sz w:val="32"/>
          <w:szCs w:val="32"/>
        </w:rPr>
        <w:t xml:space="preserve"> weiteren Details.</w:t>
      </w:r>
    </w:p>
    <w:p w14:paraId="09336D53" w14:textId="77777777" w:rsidR="00886187" w:rsidRPr="00E613D7" w:rsidRDefault="00886187" w:rsidP="00742FFC">
      <w:pPr>
        <w:pStyle w:val="StandardWeb"/>
        <w:spacing w:before="0" w:beforeAutospacing="0" w:after="0" w:afterAutospacing="0" w:line="360" w:lineRule="atLeast"/>
        <w:jc w:val="center"/>
        <w:rPr>
          <w:rStyle w:val="Fett"/>
          <w:rFonts w:asciiTheme="majorHAnsi" w:hAnsiTheme="majorHAnsi" w:cs="Calibri Light"/>
          <w:bCs w:val="0"/>
          <w:color w:val="636363"/>
          <w:sz w:val="32"/>
          <w:szCs w:val="32"/>
        </w:rPr>
      </w:pPr>
    </w:p>
    <w:p w14:paraId="1195394F" w14:textId="5DB6AE0E" w:rsidR="00742FFC" w:rsidRPr="00E613D7" w:rsidRDefault="00742FFC" w:rsidP="00742FFC">
      <w:pPr>
        <w:pStyle w:val="StandardWeb"/>
        <w:spacing w:before="0" w:beforeAutospacing="0" w:after="300" w:afterAutospacing="0" w:line="360" w:lineRule="atLeast"/>
        <w:jc w:val="center"/>
        <w:rPr>
          <w:rStyle w:val="Fett"/>
          <w:rFonts w:asciiTheme="majorHAnsi" w:hAnsiTheme="majorHAnsi" w:cs="Calibri Light"/>
          <w:bCs w:val="0"/>
          <w:color w:val="636363"/>
          <w:sz w:val="32"/>
          <w:szCs w:val="32"/>
        </w:rPr>
      </w:pPr>
      <w:r w:rsidRPr="00E613D7">
        <w:rPr>
          <w:rStyle w:val="Fett"/>
          <w:rFonts w:asciiTheme="majorHAnsi" w:hAnsiTheme="majorHAnsi" w:cs="Calibri Light"/>
          <w:color w:val="636363"/>
          <w:sz w:val="32"/>
          <w:szCs w:val="32"/>
        </w:rPr>
        <w:t>Sie erreichen uns unter:</w:t>
      </w:r>
    </w:p>
    <w:p w14:paraId="1D1C3A79" w14:textId="5825F5D9" w:rsidR="00E613D7" w:rsidRPr="00A261EF" w:rsidRDefault="00E40909" w:rsidP="00E40909">
      <w:pPr>
        <w:pStyle w:val="StandardWeb"/>
        <w:tabs>
          <w:tab w:val="left" w:pos="5475"/>
        </w:tabs>
        <w:spacing w:before="0" w:beforeAutospacing="0" w:after="300" w:afterAutospacing="0" w:line="360" w:lineRule="atLeast"/>
        <w:rPr>
          <w:rFonts w:asciiTheme="majorHAnsi" w:hAnsiTheme="majorHAnsi" w:cs="Calibri Light"/>
        </w:rPr>
      </w:pPr>
      <w:r w:rsidRPr="00A261EF">
        <w:rPr>
          <w:rFonts w:asciiTheme="majorHAnsi" w:hAnsiTheme="majorHAnsi" w:cs="Calibri Light"/>
        </w:rPr>
        <w:tab/>
      </w:r>
    </w:p>
    <w:p w14:paraId="170BFAC8" w14:textId="00FC2B5D" w:rsidR="00742FFC" w:rsidRPr="0019026D" w:rsidRDefault="00742FFC" w:rsidP="00742FFC">
      <w:pPr>
        <w:pStyle w:val="StandardWeb"/>
        <w:spacing w:before="0" w:beforeAutospacing="0" w:after="300" w:afterAutospacing="0" w:line="360" w:lineRule="atLeast"/>
        <w:jc w:val="center"/>
        <w:rPr>
          <w:rFonts w:asciiTheme="majorHAnsi" w:hAnsiTheme="majorHAnsi" w:cs="Calibri Light"/>
          <w:b/>
          <w:bCs/>
          <w:color w:val="1F3864" w:themeColor="accent1" w:themeShade="80"/>
          <w:sz w:val="32"/>
          <w:szCs w:val="32"/>
        </w:rPr>
      </w:pPr>
      <w:r w:rsidRPr="0019026D">
        <w:rPr>
          <w:rFonts w:asciiTheme="majorHAnsi" w:hAnsiTheme="majorHAnsi" w:cs="Calibri Light"/>
          <w:b/>
          <w:bCs/>
          <w:color w:val="1F3864" w:themeColor="accent1" w:themeShade="80"/>
          <w:sz w:val="32"/>
          <w:szCs w:val="32"/>
        </w:rPr>
        <w:t>Tel.:  0421 / 57 78 90 07</w:t>
      </w:r>
    </w:p>
    <w:p w14:paraId="41A08EC4" w14:textId="1E835567" w:rsidR="00742FFC" w:rsidRPr="00EC03D1" w:rsidRDefault="00F27A0A" w:rsidP="00F27A0A">
      <w:pPr>
        <w:pStyle w:val="StandardWeb"/>
        <w:tabs>
          <w:tab w:val="center" w:pos="4889"/>
          <w:tab w:val="right" w:pos="9779"/>
        </w:tabs>
        <w:spacing w:before="0" w:beforeAutospacing="0" w:after="300" w:afterAutospacing="0" w:line="360" w:lineRule="atLeast"/>
        <w:rPr>
          <w:rFonts w:asciiTheme="majorHAnsi" w:hAnsiTheme="majorHAnsi" w:cs="Calibri Light"/>
          <w:b/>
          <w:bCs/>
          <w:color w:val="1F3864" w:themeColor="accent1" w:themeShade="80"/>
          <w:sz w:val="32"/>
          <w:szCs w:val="32"/>
          <w:u w:val="single"/>
        </w:rPr>
      </w:pPr>
      <w:r w:rsidRPr="0019026D">
        <w:rPr>
          <w:rFonts w:asciiTheme="majorHAnsi" w:hAnsiTheme="majorHAnsi" w:cs="Calibri Light"/>
          <w:b/>
          <w:bCs/>
          <w:color w:val="1F3864" w:themeColor="accent1" w:themeShade="80"/>
          <w:sz w:val="32"/>
          <w:szCs w:val="32"/>
        </w:rPr>
        <w:tab/>
      </w:r>
      <w:r w:rsidR="00742FFC" w:rsidRPr="0019026D">
        <w:rPr>
          <w:rFonts w:asciiTheme="majorHAnsi" w:hAnsiTheme="majorHAnsi" w:cs="Calibri Light"/>
          <w:b/>
          <w:bCs/>
          <w:color w:val="1F3864" w:themeColor="accent1" w:themeShade="80"/>
          <w:sz w:val="32"/>
          <w:szCs w:val="32"/>
        </w:rPr>
        <w:t xml:space="preserve">E-Mail: </w:t>
      </w:r>
      <w:hyperlink r:id="rId18" w:history="1">
        <w:r w:rsidR="00742FFC" w:rsidRPr="00EC03D1">
          <w:rPr>
            <w:rStyle w:val="Hyperlink"/>
            <w:rFonts w:asciiTheme="majorHAnsi" w:hAnsiTheme="majorHAnsi" w:cs="Calibri Light"/>
            <w:b/>
            <w:bCs/>
            <w:color w:val="1F3864" w:themeColor="accent1" w:themeShade="80"/>
            <w:sz w:val="32"/>
            <w:szCs w:val="32"/>
            <w:u w:val="none"/>
          </w:rPr>
          <w:t>info@hanseatische-projektgesellschaft.de</w:t>
        </w:r>
      </w:hyperlink>
      <w:r w:rsidRPr="00EC03D1">
        <w:rPr>
          <w:rStyle w:val="Hyperlink"/>
          <w:rFonts w:asciiTheme="majorHAnsi" w:hAnsiTheme="majorHAnsi" w:cs="Calibri Light"/>
          <w:b/>
          <w:bCs/>
          <w:color w:val="1F3864" w:themeColor="accent1" w:themeShade="80"/>
          <w:sz w:val="32"/>
          <w:szCs w:val="32"/>
          <w:u w:val="none"/>
        </w:rPr>
        <w:tab/>
      </w:r>
    </w:p>
    <w:p w14:paraId="6D34890A" w14:textId="2F700565" w:rsidR="00AB1E48" w:rsidRPr="00EC03D1" w:rsidRDefault="00E613D7" w:rsidP="0019026D">
      <w:pPr>
        <w:pStyle w:val="StandardWeb"/>
        <w:spacing w:before="0" w:beforeAutospacing="0" w:after="300" w:afterAutospacing="0" w:line="360" w:lineRule="atLeast"/>
        <w:jc w:val="center"/>
        <w:rPr>
          <w:rStyle w:val="Fett"/>
          <w:rFonts w:asciiTheme="majorHAnsi" w:hAnsiTheme="majorHAnsi" w:cs="Calibri Light"/>
          <w:b w:val="0"/>
          <w:bCs w:val="0"/>
          <w:sz w:val="36"/>
          <w:szCs w:val="36"/>
        </w:rPr>
      </w:pPr>
      <w:r>
        <w:rPr>
          <w:rStyle w:val="Fett"/>
          <w:rFonts w:asciiTheme="majorHAnsi" w:hAnsiTheme="majorHAnsi" w:cs="Calibri Light"/>
          <w:noProof/>
        </w:rPr>
        <w:drawing>
          <wp:anchor distT="0" distB="0" distL="114300" distR="114300" simplePos="0" relativeHeight="251675648" behindDoc="1" locked="0" layoutInCell="1" allowOverlap="1" wp14:anchorId="0D386FE6" wp14:editId="3DAD7810">
            <wp:simplePos x="0" y="0"/>
            <wp:positionH relativeFrom="column">
              <wp:posOffset>978853</wp:posOffset>
            </wp:positionH>
            <wp:positionV relativeFrom="paragraph">
              <wp:posOffset>243522</wp:posOffset>
            </wp:positionV>
            <wp:extent cx="4628480" cy="6545092"/>
            <wp:effectExtent l="0" t="6033"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628480" cy="6545092"/>
                    </a:xfrm>
                    <a:prstGeom prst="rect">
                      <a:avLst/>
                    </a:prstGeom>
                    <a:noFill/>
                    <a:ln>
                      <a:noFill/>
                    </a:ln>
                  </pic:spPr>
                </pic:pic>
              </a:graphicData>
            </a:graphic>
            <wp14:sizeRelH relativeFrom="page">
              <wp14:pctWidth>0</wp14:pctWidth>
            </wp14:sizeRelH>
            <wp14:sizeRelV relativeFrom="page">
              <wp14:pctHeight>0</wp14:pctHeight>
            </wp14:sizeRelV>
          </wp:anchor>
        </w:drawing>
      </w:r>
      <w:r w:rsidR="00742FFC" w:rsidRPr="00EC03D1">
        <w:rPr>
          <w:rFonts w:asciiTheme="majorHAnsi" w:hAnsiTheme="majorHAnsi" w:cs="Calibri Light"/>
          <w:b/>
          <w:bCs/>
          <w:color w:val="1F3864" w:themeColor="accent1" w:themeShade="80"/>
          <w:sz w:val="32"/>
          <w:szCs w:val="32"/>
        </w:rPr>
        <w:t xml:space="preserve">Internet: </w:t>
      </w:r>
      <w:hyperlink r:id="rId20" w:history="1">
        <w:r w:rsidR="00742FFC" w:rsidRPr="00EC03D1">
          <w:rPr>
            <w:rStyle w:val="Hyperlink"/>
            <w:rFonts w:asciiTheme="majorHAnsi" w:hAnsiTheme="majorHAnsi" w:cs="Calibri Light"/>
            <w:b/>
            <w:bCs/>
            <w:color w:val="1F3864" w:themeColor="accent1" w:themeShade="80"/>
            <w:sz w:val="32"/>
            <w:szCs w:val="32"/>
            <w:u w:val="none"/>
          </w:rPr>
          <w:t>www.hanseatische-projektgesellschaft.de</w:t>
        </w:r>
      </w:hyperlink>
    </w:p>
    <w:p w14:paraId="1277C81B" w14:textId="2100AD8A" w:rsidR="0019026D" w:rsidRPr="00960209" w:rsidRDefault="0019026D" w:rsidP="0019026D">
      <w:pPr>
        <w:pStyle w:val="StandardWeb"/>
        <w:spacing w:before="0" w:beforeAutospacing="0" w:after="300" w:afterAutospacing="0" w:line="360" w:lineRule="atLeast"/>
        <w:jc w:val="center"/>
        <w:rPr>
          <w:rStyle w:val="Fett"/>
          <w:rFonts w:asciiTheme="majorHAnsi" w:hAnsiTheme="majorHAnsi" w:cs="Calibri Light"/>
        </w:rPr>
      </w:pPr>
      <w:r w:rsidRPr="00960209">
        <w:rPr>
          <w:rStyle w:val="Fett"/>
          <w:rFonts w:asciiTheme="majorHAnsi" w:hAnsiTheme="majorHAnsi" w:cs="Calibri Light"/>
        </w:rPr>
        <w:t>Hanseatische Projektgesellschaft mbH &amp; Co. KG</w:t>
      </w:r>
    </w:p>
    <w:p w14:paraId="6B8E49D3" w14:textId="30FCF445" w:rsidR="0019026D" w:rsidRPr="00960209" w:rsidRDefault="0019026D" w:rsidP="0019026D">
      <w:pPr>
        <w:pStyle w:val="StandardWeb"/>
        <w:spacing w:before="0" w:beforeAutospacing="0" w:after="300" w:afterAutospacing="0" w:line="360" w:lineRule="atLeast"/>
        <w:jc w:val="center"/>
        <w:rPr>
          <w:rStyle w:val="Fett"/>
          <w:rFonts w:asciiTheme="majorHAnsi" w:hAnsiTheme="majorHAnsi" w:cs="Calibri Light"/>
        </w:rPr>
      </w:pPr>
      <w:r w:rsidRPr="00960209">
        <w:rPr>
          <w:rStyle w:val="Fett"/>
          <w:rFonts w:asciiTheme="majorHAnsi" w:hAnsiTheme="majorHAnsi" w:cs="Calibri Light"/>
        </w:rPr>
        <w:t>Louis – Leitz – Straße 1</w:t>
      </w:r>
    </w:p>
    <w:p w14:paraId="663F27CE" w14:textId="2AFED912" w:rsidR="0025792B" w:rsidRPr="00960209" w:rsidRDefault="0019026D" w:rsidP="0019026D">
      <w:pPr>
        <w:pStyle w:val="StandardWeb"/>
        <w:spacing w:before="0" w:beforeAutospacing="0" w:after="300" w:afterAutospacing="0" w:line="360" w:lineRule="atLeast"/>
        <w:jc w:val="center"/>
        <w:rPr>
          <w:rFonts w:asciiTheme="majorHAnsi" w:hAnsiTheme="majorHAnsi" w:cs="Calibri Light"/>
        </w:rPr>
        <w:sectPr w:rsidR="0025792B" w:rsidRPr="00960209" w:rsidSect="0019026D">
          <w:type w:val="nextColumn"/>
          <w:pgSz w:w="11906" w:h="16838" w:code="9"/>
          <w:pgMar w:top="1418" w:right="709" w:bottom="1134" w:left="1418" w:header="709" w:footer="709" w:gutter="0"/>
          <w:cols w:space="708"/>
          <w:titlePg/>
          <w:docGrid w:linePitch="360"/>
        </w:sectPr>
      </w:pPr>
      <w:r w:rsidRPr="00960209">
        <w:rPr>
          <w:rStyle w:val="Fett"/>
          <w:rFonts w:asciiTheme="majorHAnsi" w:hAnsiTheme="majorHAnsi" w:cs="Calibri Light"/>
        </w:rPr>
        <w:t>28355 Brem</w:t>
      </w:r>
      <w:r w:rsidR="00886187">
        <w:rPr>
          <w:rStyle w:val="Fett"/>
          <w:rFonts w:asciiTheme="majorHAnsi" w:hAnsiTheme="majorHAnsi" w:cs="Calibri Light"/>
        </w:rPr>
        <w:t>en</w:t>
      </w:r>
    </w:p>
    <w:p w14:paraId="17C9BF13" w14:textId="63D47B16" w:rsidR="00761E05" w:rsidRPr="0019026D" w:rsidRDefault="00761E05" w:rsidP="0019026D">
      <w:pPr>
        <w:rPr>
          <w:rFonts w:asciiTheme="majorHAnsi" w:hAnsiTheme="majorHAnsi" w:cs="Calibri Light"/>
          <w:b/>
          <w:bCs/>
          <w:sz w:val="24"/>
          <w:szCs w:val="24"/>
        </w:rPr>
      </w:pPr>
    </w:p>
    <w:sectPr w:rsidR="00761E05" w:rsidRPr="0019026D" w:rsidSect="0025792B">
      <w:pgSz w:w="11906" w:h="16838" w:code="9"/>
      <w:pgMar w:top="1418" w:right="709"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792351" w14:textId="77777777" w:rsidR="00614116" w:rsidRDefault="00614116" w:rsidP="002A2A87">
      <w:pPr>
        <w:spacing w:after="0" w:line="240" w:lineRule="auto"/>
      </w:pPr>
      <w:r>
        <w:separator/>
      </w:r>
    </w:p>
  </w:endnote>
  <w:endnote w:type="continuationSeparator" w:id="0">
    <w:p w14:paraId="1AF05E4A" w14:textId="77777777" w:rsidR="00614116" w:rsidRDefault="00614116" w:rsidP="002A2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250091" w14:textId="77777777" w:rsidR="00614116" w:rsidRDefault="00614116" w:rsidP="002A2A87">
      <w:pPr>
        <w:spacing w:after="0" w:line="240" w:lineRule="auto"/>
      </w:pPr>
      <w:r>
        <w:separator/>
      </w:r>
    </w:p>
  </w:footnote>
  <w:footnote w:type="continuationSeparator" w:id="0">
    <w:p w14:paraId="1F3A45B8" w14:textId="77777777" w:rsidR="00614116" w:rsidRDefault="00614116" w:rsidP="002A2A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8210B" w14:textId="77AD50CD" w:rsidR="002A2A87" w:rsidRDefault="002A2A87">
    <w:pPr>
      <w:pStyle w:val="Kopfzeile"/>
    </w:pPr>
    <w:r>
      <w:rPr>
        <w:noProof/>
        <w:lang w:eastAsia="de-DE"/>
      </w:rPr>
      <w:drawing>
        <wp:anchor distT="0" distB="0" distL="114300" distR="114300" simplePos="0" relativeHeight="251659264" behindDoc="1" locked="0" layoutInCell="1" allowOverlap="1" wp14:anchorId="3BD28905" wp14:editId="611A84A6">
          <wp:simplePos x="0" y="0"/>
          <wp:positionH relativeFrom="margin">
            <wp:posOffset>3840480</wp:posOffset>
          </wp:positionH>
          <wp:positionV relativeFrom="paragraph">
            <wp:posOffset>-280670</wp:posOffset>
          </wp:positionV>
          <wp:extent cx="2676525" cy="990600"/>
          <wp:effectExtent l="0" t="0" r="9525" b="0"/>
          <wp:wrapTight wrapText="bothSides">
            <wp:wrapPolygon edited="0">
              <wp:start x="0" y="0"/>
              <wp:lineTo x="0" y="21185"/>
              <wp:lineTo x="21523" y="21185"/>
              <wp:lineTo x="2152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6525" cy="990600"/>
                  </a:xfrm>
                  <a:prstGeom prst="rect">
                    <a:avLst/>
                  </a:prstGeom>
                  <a:noFill/>
                  <a:ln>
                    <a:noFill/>
                  </a:ln>
                </pic:spPr>
              </pic:pic>
            </a:graphicData>
          </a:graphic>
        </wp:anchor>
      </w:drawing>
    </w:r>
  </w:p>
  <w:p w14:paraId="2278A7FF" w14:textId="77777777" w:rsidR="002A2A87" w:rsidRDefault="002A2A87">
    <w:pPr>
      <w:pStyle w:val="Kopfzeile"/>
    </w:pPr>
  </w:p>
  <w:p w14:paraId="09D1A500" w14:textId="77777777" w:rsidR="002A2A87" w:rsidRDefault="002A2A87">
    <w:pPr>
      <w:pStyle w:val="Kopfzeile"/>
    </w:pPr>
  </w:p>
  <w:p w14:paraId="4AB3AFCA" w14:textId="77777777" w:rsidR="002A2A87" w:rsidRDefault="002A2A87">
    <w:pPr>
      <w:pStyle w:val="Kopfzeile"/>
    </w:pPr>
  </w:p>
  <w:p w14:paraId="35851704" w14:textId="31A08F7C" w:rsidR="002A2A87" w:rsidRDefault="002A2A8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D7713" w14:textId="41E192B2" w:rsidR="00886187" w:rsidRDefault="00886187">
    <w:pPr>
      <w:pStyle w:val="Kopfzeile"/>
    </w:pPr>
    <w:r>
      <w:rPr>
        <w:noProof/>
        <w:lang w:eastAsia="de-DE"/>
      </w:rPr>
      <w:drawing>
        <wp:anchor distT="0" distB="0" distL="114300" distR="114300" simplePos="0" relativeHeight="251661312" behindDoc="1" locked="0" layoutInCell="1" allowOverlap="1" wp14:anchorId="23FC8BC1" wp14:editId="4C62A6D8">
          <wp:simplePos x="0" y="0"/>
          <wp:positionH relativeFrom="margin">
            <wp:posOffset>3781425</wp:posOffset>
          </wp:positionH>
          <wp:positionV relativeFrom="paragraph">
            <wp:posOffset>-271145</wp:posOffset>
          </wp:positionV>
          <wp:extent cx="2676525" cy="990600"/>
          <wp:effectExtent l="0" t="0" r="9525" b="0"/>
          <wp:wrapTight wrapText="bothSides">
            <wp:wrapPolygon edited="0">
              <wp:start x="0" y="0"/>
              <wp:lineTo x="0" y="21185"/>
              <wp:lineTo x="21523" y="21185"/>
              <wp:lineTo x="2152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6525" cy="990600"/>
                  </a:xfrm>
                  <a:prstGeom prst="rect">
                    <a:avLst/>
                  </a:prstGeom>
                  <a:noFill/>
                  <a:ln>
                    <a:noFill/>
                  </a:ln>
                </pic:spPr>
              </pic:pic>
            </a:graphicData>
          </a:graphic>
        </wp:anchor>
      </w:drawing>
    </w:r>
  </w:p>
  <w:p w14:paraId="2A5DCE7D" w14:textId="42F77654" w:rsidR="00886187" w:rsidRDefault="00886187">
    <w:pPr>
      <w:pStyle w:val="Kopfzeile"/>
    </w:pPr>
  </w:p>
  <w:p w14:paraId="58CCB190" w14:textId="77777777" w:rsidR="00886187" w:rsidRDefault="00886187">
    <w:pPr>
      <w:pStyle w:val="Kopfzeile"/>
    </w:pPr>
  </w:p>
  <w:p w14:paraId="7C9F728E" w14:textId="77777777" w:rsidR="00886187" w:rsidRDefault="00886187">
    <w:pPr>
      <w:pStyle w:val="Kopfzeile"/>
    </w:pPr>
  </w:p>
  <w:p w14:paraId="078611F9" w14:textId="77D1ACDD" w:rsidR="00886187" w:rsidRDefault="0088618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C24C2D"/>
    <w:multiLevelType w:val="hybridMultilevel"/>
    <w:tmpl w:val="38E07078"/>
    <w:lvl w:ilvl="0" w:tplc="16EA5066">
      <w:start w:val="1"/>
      <w:numFmt w:val="bullet"/>
      <w:lvlText w:val=""/>
      <w:lvlJc w:val="left"/>
      <w:pPr>
        <w:tabs>
          <w:tab w:val="num" w:pos="720"/>
        </w:tabs>
        <w:ind w:left="720" w:hanging="360"/>
      </w:pPr>
      <w:rPr>
        <w:rFonts w:ascii="Wingdings" w:hAnsi="Wingdings" w:hint="default"/>
      </w:rPr>
    </w:lvl>
    <w:lvl w:ilvl="1" w:tplc="E5BE516A" w:tentative="1">
      <w:start w:val="1"/>
      <w:numFmt w:val="bullet"/>
      <w:lvlText w:val=""/>
      <w:lvlJc w:val="left"/>
      <w:pPr>
        <w:tabs>
          <w:tab w:val="num" w:pos="1440"/>
        </w:tabs>
        <w:ind w:left="1440" w:hanging="360"/>
      </w:pPr>
      <w:rPr>
        <w:rFonts w:ascii="Wingdings" w:hAnsi="Wingdings" w:hint="default"/>
      </w:rPr>
    </w:lvl>
    <w:lvl w:ilvl="2" w:tplc="C772EAD8" w:tentative="1">
      <w:start w:val="1"/>
      <w:numFmt w:val="bullet"/>
      <w:lvlText w:val=""/>
      <w:lvlJc w:val="left"/>
      <w:pPr>
        <w:tabs>
          <w:tab w:val="num" w:pos="2160"/>
        </w:tabs>
        <w:ind w:left="2160" w:hanging="360"/>
      </w:pPr>
      <w:rPr>
        <w:rFonts w:ascii="Wingdings" w:hAnsi="Wingdings" w:hint="default"/>
      </w:rPr>
    </w:lvl>
    <w:lvl w:ilvl="3" w:tplc="F6B634DE" w:tentative="1">
      <w:start w:val="1"/>
      <w:numFmt w:val="bullet"/>
      <w:lvlText w:val=""/>
      <w:lvlJc w:val="left"/>
      <w:pPr>
        <w:tabs>
          <w:tab w:val="num" w:pos="2880"/>
        </w:tabs>
        <w:ind w:left="2880" w:hanging="360"/>
      </w:pPr>
      <w:rPr>
        <w:rFonts w:ascii="Wingdings" w:hAnsi="Wingdings" w:hint="default"/>
      </w:rPr>
    </w:lvl>
    <w:lvl w:ilvl="4" w:tplc="9668B450" w:tentative="1">
      <w:start w:val="1"/>
      <w:numFmt w:val="bullet"/>
      <w:lvlText w:val=""/>
      <w:lvlJc w:val="left"/>
      <w:pPr>
        <w:tabs>
          <w:tab w:val="num" w:pos="3600"/>
        </w:tabs>
        <w:ind w:left="3600" w:hanging="360"/>
      </w:pPr>
      <w:rPr>
        <w:rFonts w:ascii="Wingdings" w:hAnsi="Wingdings" w:hint="default"/>
      </w:rPr>
    </w:lvl>
    <w:lvl w:ilvl="5" w:tplc="088C4EE4" w:tentative="1">
      <w:start w:val="1"/>
      <w:numFmt w:val="bullet"/>
      <w:lvlText w:val=""/>
      <w:lvlJc w:val="left"/>
      <w:pPr>
        <w:tabs>
          <w:tab w:val="num" w:pos="4320"/>
        </w:tabs>
        <w:ind w:left="4320" w:hanging="360"/>
      </w:pPr>
      <w:rPr>
        <w:rFonts w:ascii="Wingdings" w:hAnsi="Wingdings" w:hint="default"/>
      </w:rPr>
    </w:lvl>
    <w:lvl w:ilvl="6" w:tplc="05EA5E54" w:tentative="1">
      <w:start w:val="1"/>
      <w:numFmt w:val="bullet"/>
      <w:lvlText w:val=""/>
      <w:lvlJc w:val="left"/>
      <w:pPr>
        <w:tabs>
          <w:tab w:val="num" w:pos="5040"/>
        </w:tabs>
        <w:ind w:left="5040" w:hanging="360"/>
      </w:pPr>
      <w:rPr>
        <w:rFonts w:ascii="Wingdings" w:hAnsi="Wingdings" w:hint="default"/>
      </w:rPr>
    </w:lvl>
    <w:lvl w:ilvl="7" w:tplc="3D126380" w:tentative="1">
      <w:start w:val="1"/>
      <w:numFmt w:val="bullet"/>
      <w:lvlText w:val=""/>
      <w:lvlJc w:val="left"/>
      <w:pPr>
        <w:tabs>
          <w:tab w:val="num" w:pos="5760"/>
        </w:tabs>
        <w:ind w:left="5760" w:hanging="360"/>
      </w:pPr>
      <w:rPr>
        <w:rFonts w:ascii="Wingdings" w:hAnsi="Wingdings" w:hint="default"/>
      </w:rPr>
    </w:lvl>
    <w:lvl w:ilvl="8" w:tplc="8B9C79C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E4E565E"/>
    <w:multiLevelType w:val="hybridMultilevel"/>
    <w:tmpl w:val="FF16BCAE"/>
    <w:lvl w:ilvl="0" w:tplc="89086416">
      <w:start w:val="2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087"/>
    <w:rsid w:val="000224C5"/>
    <w:rsid w:val="00054404"/>
    <w:rsid w:val="0009724A"/>
    <w:rsid w:val="000D5856"/>
    <w:rsid w:val="000F2208"/>
    <w:rsid w:val="00107319"/>
    <w:rsid w:val="00133A91"/>
    <w:rsid w:val="00165E8E"/>
    <w:rsid w:val="00175E73"/>
    <w:rsid w:val="0019026D"/>
    <w:rsid w:val="00197DA6"/>
    <w:rsid w:val="00213A31"/>
    <w:rsid w:val="00215D3A"/>
    <w:rsid w:val="002234C0"/>
    <w:rsid w:val="00244E7C"/>
    <w:rsid w:val="00253CCD"/>
    <w:rsid w:val="0025792B"/>
    <w:rsid w:val="00264D5C"/>
    <w:rsid w:val="00297E14"/>
    <w:rsid w:val="002A2A87"/>
    <w:rsid w:val="002A5D4B"/>
    <w:rsid w:val="002C5187"/>
    <w:rsid w:val="003167C8"/>
    <w:rsid w:val="00387BCF"/>
    <w:rsid w:val="00394AE0"/>
    <w:rsid w:val="0046053D"/>
    <w:rsid w:val="00476819"/>
    <w:rsid w:val="005003CC"/>
    <w:rsid w:val="00510DE9"/>
    <w:rsid w:val="005226BE"/>
    <w:rsid w:val="005229FC"/>
    <w:rsid w:val="0054292F"/>
    <w:rsid w:val="005452AA"/>
    <w:rsid w:val="005E4A18"/>
    <w:rsid w:val="00603AEA"/>
    <w:rsid w:val="00614116"/>
    <w:rsid w:val="00646F44"/>
    <w:rsid w:val="006707C5"/>
    <w:rsid w:val="006B7943"/>
    <w:rsid w:val="006C4FA1"/>
    <w:rsid w:val="007233D1"/>
    <w:rsid w:val="00735544"/>
    <w:rsid w:val="00742FFC"/>
    <w:rsid w:val="00761E05"/>
    <w:rsid w:val="00762971"/>
    <w:rsid w:val="007C538A"/>
    <w:rsid w:val="0083734C"/>
    <w:rsid w:val="00886187"/>
    <w:rsid w:val="00897D1F"/>
    <w:rsid w:val="008A21DA"/>
    <w:rsid w:val="008E2D34"/>
    <w:rsid w:val="008E425A"/>
    <w:rsid w:val="0092287B"/>
    <w:rsid w:val="00960209"/>
    <w:rsid w:val="00975E7E"/>
    <w:rsid w:val="009D4B1F"/>
    <w:rsid w:val="00A05700"/>
    <w:rsid w:val="00A261EF"/>
    <w:rsid w:val="00A26F3D"/>
    <w:rsid w:val="00A36B97"/>
    <w:rsid w:val="00A91DD1"/>
    <w:rsid w:val="00AA3EC5"/>
    <w:rsid w:val="00AB1E48"/>
    <w:rsid w:val="00AE2B03"/>
    <w:rsid w:val="00B41479"/>
    <w:rsid w:val="00B43EBF"/>
    <w:rsid w:val="00B54CF3"/>
    <w:rsid w:val="00B755CD"/>
    <w:rsid w:val="00B940B9"/>
    <w:rsid w:val="00B963F6"/>
    <w:rsid w:val="00BB45A7"/>
    <w:rsid w:val="00BC0EE0"/>
    <w:rsid w:val="00C50262"/>
    <w:rsid w:val="00C707F2"/>
    <w:rsid w:val="00C93B56"/>
    <w:rsid w:val="00CB0617"/>
    <w:rsid w:val="00CB25BA"/>
    <w:rsid w:val="00CF3AA2"/>
    <w:rsid w:val="00D21A81"/>
    <w:rsid w:val="00D5215B"/>
    <w:rsid w:val="00D94FCF"/>
    <w:rsid w:val="00DA18B4"/>
    <w:rsid w:val="00DC2C99"/>
    <w:rsid w:val="00DF2306"/>
    <w:rsid w:val="00E300C4"/>
    <w:rsid w:val="00E40909"/>
    <w:rsid w:val="00E613D7"/>
    <w:rsid w:val="00E74087"/>
    <w:rsid w:val="00E8652F"/>
    <w:rsid w:val="00EC03D1"/>
    <w:rsid w:val="00EF49BD"/>
    <w:rsid w:val="00F21D4F"/>
    <w:rsid w:val="00F27A0A"/>
    <w:rsid w:val="00FC27FC"/>
    <w:rsid w:val="00FC6525"/>
    <w:rsid w:val="00FC6F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5A671"/>
  <w15:docId w15:val="{2C875F06-5280-430D-84A1-F221EA3B1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E2D34"/>
    <w:pPr>
      <w:ind w:left="720"/>
      <w:contextualSpacing/>
    </w:pPr>
  </w:style>
  <w:style w:type="character" w:styleId="Hyperlink">
    <w:name w:val="Hyperlink"/>
    <w:basedOn w:val="Absatz-Standardschriftart"/>
    <w:uiPriority w:val="99"/>
    <w:semiHidden/>
    <w:unhideWhenUsed/>
    <w:rsid w:val="008E2D34"/>
    <w:rPr>
      <w:color w:val="0000FF"/>
      <w:u w:val="single"/>
    </w:rPr>
  </w:style>
  <w:style w:type="paragraph" w:styleId="StandardWeb">
    <w:name w:val="Normal (Web)"/>
    <w:basedOn w:val="Standard"/>
    <w:uiPriority w:val="99"/>
    <w:unhideWhenUsed/>
    <w:rsid w:val="00742FF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742FFC"/>
    <w:rPr>
      <w:b/>
      <w:bCs/>
    </w:rPr>
  </w:style>
  <w:style w:type="paragraph" w:styleId="Sprechblasentext">
    <w:name w:val="Balloon Text"/>
    <w:basedOn w:val="Standard"/>
    <w:link w:val="SprechblasentextZchn"/>
    <w:uiPriority w:val="99"/>
    <w:semiHidden/>
    <w:unhideWhenUsed/>
    <w:rsid w:val="00C93B5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93B56"/>
    <w:rPr>
      <w:rFonts w:ascii="Tahoma" w:hAnsi="Tahoma" w:cs="Tahoma"/>
      <w:sz w:val="16"/>
      <w:szCs w:val="16"/>
    </w:rPr>
  </w:style>
  <w:style w:type="paragraph" w:styleId="Kopfzeile">
    <w:name w:val="header"/>
    <w:basedOn w:val="Standard"/>
    <w:link w:val="KopfzeileZchn"/>
    <w:uiPriority w:val="99"/>
    <w:unhideWhenUsed/>
    <w:rsid w:val="002A2A8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2A87"/>
  </w:style>
  <w:style w:type="paragraph" w:styleId="Fuzeile">
    <w:name w:val="footer"/>
    <w:basedOn w:val="Standard"/>
    <w:link w:val="FuzeileZchn"/>
    <w:uiPriority w:val="99"/>
    <w:unhideWhenUsed/>
    <w:rsid w:val="002A2A8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2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5067194">
      <w:bodyDiv w:val="1"/>
      <w:marLeft w:val="0"/>
      <w:marRight w:val="0"/>
      <w:marTop w:val="0"/>
      <w:marBottom w:val="0"/>
      <w:divBdr>
        <w:top w:val="none" w:sz="0" w:space="0" w:color="auto"/>
        <w:left w:val="none" w:sz="0" w:space="0" w:color="auto"/>
        <w:bottom w:val="none" w:sz="0" w:space="0" w:color="auto"/>
        <w:right w:val="none" w:sz="0" w:space="0" w:color="auto"/>
      </w:divBdr>
    </w:div>
    <w:div w:id="758721484">
      <w:bodyDiv w:val="1"/>
      <w:marLeft w:val="0"/>
      <w:marRight w:val="0"/>
      <w:marTop w:val="0"/>
      <w:marBottom w:val="0"/>
      <w:divBdr>
        <w:top w:val="none" w:sz="0" w:space="0" w:color="auto"/>
        <w:left w:val="none" w:sz="0" w:space="0" w:color="auto"/>
        <w:bottom w:val="none" w:sz="0" w:space="0" w:color="auto"/>
        <w:right w:val="none" w:sz="0" w:space="0" w:color="auto"/>
      </w:divBdr>
    </w:div>
    <w:div w:id="948511918">
      <w:bodyDiv w:val="1"/>
      <w:marLeft w:val="0"/>
      <w:marRight w:val="0"/>
      <w:marTop w:val="0"/>
      <w:marBottom w:val="0"/>
      <w:divBdr>
        <w:top w:val="none" w:sz="0" w:space="0" w:color="auto"/>
        <w:left w:val="none" w:sz="0" w:space="0" w:color="auto"/>
        <w:bottom w:val="none" w:sz="0" w:space="0" w:color="auto"/>
        <w:right w:val="none" w:sz="0" w:space="0" w:color="auto"/>
      </w:divBdr>
    </w:div>
    <w:div w:id="1082721488">
      <w:bodyDiv w:val="1"/>
      <w:marLeft w:val="0"/>
      <w:marRight w:val="0"/>
      <w:marTop w:val="0"/>
      <w:marBottom w:val="0"/>
      <w:divBdr>
        <w:top w:val="none" w:sz="0" w:space="0" w:color="auto"/>
        <w:left w:val="none" w:sz="0" w:space="0" w:color="auto"/>
        <w:bottom w:val="none" w:sz="0" w:space="0" w:color="auto"/>
        <w:right w:val="none" w:sz="0" w:space="0" w:color="auto"/>
      </w:divBdr>
      <w:divsChild>
        <w:div w:id="1257640260">
          <w:marLeft w:val="446"/>
          <w:marRight w:val="0"/>
          <w:marTop w:val="0"/>
          <w:marBottom w:val="0"/>
          <w:divBdr>
            <w:top w:val="none" w:sz="0" w:space="0" w:color="auto"/>
            <w:left w:val="none" w:sz="0" w:space="0" w:color="auto"/>
            <w:bottom w:val="none" w:sz="0" w:space="0" w:color="auto"/>
            <w:right w:val="none" w:sz="0" w:space="0" w:color="auto"/>
          </w:divBdr>
        </w:div>
        <w:div w:id="1360087473">
          <w:marLeft w:val="446"/>
          <w:marRight w:val="0"/>
          <w:marTop w:val="0"/>
          <w:marBottom w:val="0"/>
          <w:divBdr>
            <w:top w:val="none" w:sz="0" w:space="0" w:color="auto"/>
            <w:left w:val="none" w:sz="0" w:space="0" w:color="auto"/>
            <w:bottom w:val="none" w:sz="0" w:space="0" w:color="auto"/>
            <w:right w:val="none" w:sz="0" w:space="0" w:color="auto"/>
          </w:divBdr>
        </w:div>
        <w:div w:id="1849245295">
          <w:marLeft w:val="446"/>
          <w:marRight w:val="0"/>
          <w:marTop w:val="0"/>
          <w:marBottom w:val="0"/>
          <w:divBdr>
            <w:top w:val="none" w:sz="0" w:space="0" w:color="auto"/>
            <w:left w:val="none" w:sz="0" w:space="0" w:color="auto"/>
            <w:bottom w:val="none" w:sz="0" w:space="0" w:color="auto"/>
            <w:right w:val="none" w:sz="0" w:space="0" w:color="auto"/>
          </w:divBdr>
        </w:div>
        <w:div w:id="167964828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mailto:info@hanseatische-projektgesellschaft.d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hanseatische-projektgesellschaft.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CC9C2-18A8-4EAE-AF7F-E56BBF48E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939</Words>
  <Characters>5921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 Brand</dc:creator>
  <cp:lastModifiedBy>Dirk Brand</cp:lastModifiedBy>
  <cp:revision>2</cp:revision>
  <cp:lastPrinted>2021-01-15T12:34:00Z</cp:lastPrinted>
  <dcterms:created xsi:type="dcterms:W3CDTF">2021-02-02T16:46:00Z</dcterms:created>
  <dcterms:modified xsi:type="dcterms:W3CDTF">2021-02-02T16:46:00Z</dcterms:modified>
</cp:coreProperties>
</file>